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B2" w:rsidRPr="005251B2" w:rsidRDefault="005251B2" w:rsidP="0052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5251B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REFERENCA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46B2">
        <w:rPr>
          <w:rFonts w:ascii="Times New Roman" w:eastAsia="Times New Roman" w:hAnsi="Times New Roman" w:cs="Times New Roman"/>
          <w:lang w:eastAsia="it-IT"/>
        </w:rPr>
        <w:t xml:space="preserve">Guidelines for the regulatory assessment of medicinal products for use in self-medication. Geneva, World Health Organization, 2000 (WHO/EDM/QSM/00.1).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Awad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EA46B2">
        <w:rPr>
          <w:rFonts w:ascii="Times New Roman" w:eastAsia="Times New Roman" w:hAnsi="Times New Roman" w:cs="Times New Roman"/>
          <w:lang w:eastAsia="it-IT"/>
        </w:rPr>
        <w:t>A</w:t>
      </w:r>
      <w:proofErr w:type="gramEnd"/>
      <w:r w:rsidRPr="00EA46B2">
        <w:rPr>
          <w:rFonts w:ascii="Times New Roman" w:eastAsia="Times New Roman" w:hAnsi="Times New Roman" w:cs="Times New Roman"/>
          <w:lang w:eastAsia="it-IT"/>
        </w:rPr>
        <w:t xml:space="preserve"> et al. Self-medication with antibiotics and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antimalarials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in the community of Khartoum State, Sudan. Journal of Pharmacy and Pharmaceutical Sciences, 2005, 8:326–331.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Figueiras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A,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Caamaño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F,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Gestal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-Otero JJ.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Sociodemographic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factors related to self-medication in Spain. European Journal of Epidemiology, 2000, 16:19–26</w:t>
      </w:r>
      <w:proofErr w:type="gramStart"/>
      <w:r w:rsidRPr="00EA46B2">
        <w:rPr>
          <w:rFonts w:ascii="Times New Roman" w:eastAsia="Times New Roman" w:hAnsi="Times New Roman" w:cs="Times New Roman"/>
          <w:lang w:eastAsia="it-IT"/>
        </w:rPr>
        <w:t>..</w:t>
      </w:r>
      <w:proofErr w:type="gramEnd"/>
      <w:r w:rsidRPr="00EA46B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46B2">
        <w:rPr>
          <w:rFonts w:ascii="Times New Roman" w:eastAsia="Times New Roman" w:hAnsi="Times New Roman" w:cs="Times New Roman"/>
          <w:lang w:eastAsia="it-IT"/>
        </w:rPr>
        <w:t xml:space="preserve">Fuentes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Albarrán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K, Villa Zapata L. Analysis and quantification of self-medication patterns of customers in community pharmacies in southern Chile. Pharmacy World and Science, 2008, 30:863–868.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46B2">
        <w:rPr>
          <w:rFonts w:ascii="Times New Roman" w:eastAsia="Times New Roman" w:hAnsi="Times New Roman" w:cs="Times New Roman"/>
          <w:lang w:eastAsia="it-IT"/>
        </w:rPr>
        <w:t xml:space="preserve">Lam CL,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Tse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MH, Munro C. A survey on the use of self medication over a period of two Weeks. Hong Kong Practitioner, 1989, 11:371–375.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46B2">
        <w:rPr>
          <w:rFonts w:ascii="Times New Roman" w:eastAsia="Times New Roman" w:hAnsi="Times New Roman" w:cs="Times New Roman"/>
          <w:lang w:eastAsia="it-IT"/>
        </w:rPr>
        <w:t xml:space="preserve">Guidelines for the medical assessment of drugs for use in self-medication. Copenhagen, World Health Organization Regional Office for Europe, 1986.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Hayran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O,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Karavus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M,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Aksayan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S. Help-seeking behavior and self-medication of a population in an urban area in Turkey: cross sectional study. Croatian Medical Journal, 2000, 41:327–332.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Yousef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AM et al. Self-medication patterns in Amman, Jordan. Pharmacy World and Science, 2008, 30:24–30.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46B2">
        <w:rPr>
          <w:rFonts w:ascii="Times New Roman" w:eastAsia="Times New Roman" w:hAnsi="Times New Roman" w:cs="Times New Roman"/>
          <w:lang w:val="it-IT" w:eastAsia="it-IT"/>
        </w:rPr>
        <w:t xml:space="preserve">Awad AI, Eltayeb IB, Capps PA. </w:t>
      </w:r>
      <w:r w:rsidRPr="00EA46B2">
        <w:rPr>
          <w:rFonts w:ascii="Times New Roman" w:eastAsia="Times New Roman" w:hAnsi="Times New Roman" w:cs="Times New Roman"/>
          <w:lang w:eastAsia="it-IT"/>
        </w:rPr>
        <w:t xml:space="preserve">Self-medication practices in Khartoum State, Sudan. European Journal of Clinical Pharmacology, 2006, 62:317–324.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46B2">
        <w:rPr>
          <w:rFonts w:ascii="Times New Roman" w:eastAsia="Times New Roman" w:hAnsi="Times New Roman" w:cs="Times New Roman"/>
          <w:lang w:eastAsia="it-IT"/>
        </w:rPr>
        <w:t xml:space="preserve">Hamel MJ et al. Malaria control in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Bungoma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District, Kenya: a survey of home treatment of children with fever,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bednet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use and attendance at antenatal clinics. Bulletin of the World Health Organization, 2001, 79:1014–1023.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46B2">
        <w:rPr>
          <w:rFonts w:ascii="Times New Roman" w:eastAsia="Times New Roman" w:hAnsi="Times New Roman" w:cs="Times New Roman"/>
          <w:lang w:eastAsia="it-IT"/>
        </w:rPr>
        <w:t xml:space="preserve">Promoting rational use of medicines: core components. WHO policy perspectives on medicines. Geneva, World Health Organization, 2002 (WHO/EDM/2002.3).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Sawalha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AF. A descriptive study of self-medication practices among Palestinian medical and nonmedical university students. Research in Social and Administrative Pharmacy, 2008, 4:164–172.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46B2">
        <w:rPr>
          <w:rFonts w:ascii="Times New Roman" w:eastAsia="Times New Roman" w:hAnsi="Times New Roman" w:cs="Times New Roman"/>
          <w:lang w:eastAsia="it-IT"/>
        </w:rPr>
        <w:t xml:space="preserve">De Boer MJ,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Versteegen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GJ, van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Wijhe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M. Patients’ use of the Internet for pain-related medical information. Patient Education and Counseling, 2007, 68:86–97. 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Worku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S. G/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Mariam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A. Practice of self-medication in </w:t>
      </w:r>
      <w:proofErr w:type="spellStart"/>
      <w:r w:rsidRPr="00EA46B2">
        <w:rPr>
          <w:rFonts w:ascii="Times New Roman" w:eastAsia="Times New Roman" w:hAnsi="Times New Roman" w:cs="Times New Roman"/>
          <w:lang w:eastAsia="it-IT"/>
        </w:rPr>
        <w:t>Jimma</w:t>
      </w:r>
      <w:proofErr w:type="spellEnd"/>
      <w:r w:rsidRPr="00EA46B2">
        <w:rPr>
          <w:rFonts w:ascii="Times New Roman" w:eastAsia="Times New Roman" w:hAnsi="Times New Roman" w:cs="Times New Roman"/>
          <w:lang w:eastAsia="it-IT"/>
        </w:rPr>
        <w:t xml:space="preserve"> town. Ethiopian Journal of Health Development, 2003, 17:111–116. </w:t>
      </w:r>
    </w:p>
    <w:p w:rsidR="00724AF2" w:rsidRPr="00EA46B2" w:rsidRDefault="00724AF2" w:rsidP="00032D60">
      <w:pPr>
        <w:pStyle w:val="NormalWeb"/>
        <w:numPr>
          <w:ilvl w:val="0"/>
          <w:numId w:val="2"/>
        </w:numPr>
        <w:rPr>
          <w:sz w:val="22"/>
          <w:szCs w:val="22"/>
        </w:rPr>
      </w:pPr>
      <w:proofErr w:type="spellStart"/>
      <w:r w:rsidRPr="00EA46B2">
        <w:rPr>
          <w:sz w:val="22"/>
          <w:szCs w:val="22"/>
          <w:lang w:eastAsia="it-IT"/>
        </w:rPr>
        <w:t>Heisler</w:t>
      </w:r>
      <w:proofErr w:type="spellEnd"/>
      <w:r w:rsidRPr="00EA46B2">
        <w:rPr>
          <w:sz w:val="22"/>
          <w:szCs w:val="22"/>
          <w:lang w:eastAsia="it-IT"/>
        </w:rPr>
        <w:t xml:space="preserve"> M et al. The health effects of restricting prescription medication use because of cost. </w:t>
      </w:r>
      <w:r w:rsidRPr="00EA46B2">
        <w:rPr>
          <w:sz w:val="22"/>
          <w:szCs w:val="22"/>
          <w:lang w:val="it-IT" w:eastAsia="it-IT"/>
        </w:rPr>
        <w:t>Medical Care, 2004, 42:626–634.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Vizhi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SK,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Senapathi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R. Evaluation of the perception, attitude and practice of self-medication among business students in 3 select Cities, South India. </w:t>
      </w:r>
      <w:r w:rsidRPr="00EA46B2">
        <w:rPr>
          <w:rStyle w:val="ref-journal"/>
          <w:rFonts w:ascii="Times New Roman" w:hAnsi="Times New Roman" w:cs="Times New Roman"/>
        </w:rPr>
        <w:t xml:space="preserve">International Journal of Enterprise and Innovation Management Studies (IJEIMS) July-December. </w:t>
      </w:r>
      <w:r w:rsidRPr="00EA46B2">
        <w:rPr>
          <w:rStyle w:val="element-citation"/>
          <w:rFonts w:ascii="Times New Roman" w:hAnsi="Times New Roman" w:cs="Times New Roman"/>
        </w:rPr>
        <w:t>2010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1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(3):40–4.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5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2. </w:t>
      </w:r>
      <w:r w:rsidRPr="00EA46B2">
        <w:rPr>
          <w:rStyle w:val="element-citation"/>
          <w:rFonts w:ascii="Times New Roman" w:hAnsi="Times New Roman" w:cs="Times New Roman"/>
        </w:rPr>
        <w:t xml:space="preserve">Hughes CM,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McElnay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JC, Fleming GF. Benefits and risks of self-medication. </w:t>
      </w:r>
      <w:r w:rsidRPr="00EA46B2">
        <w:rPr>
          <w:rStyle w:val="ref-journal"/>
          <w:rFonts w:ascii="Times New Roman" w:hAnsi="Times New Roman" w:cs="Times New Roman"/>
        </w:rPr>
        <w:t xml:space="preserve">Drug </w:t>
      </w:r>
      <w:proofErr w:type="spellStart"/>
      <w:r w:rsidRPr="00EA46B2">
        <w:rPr>
          <w:rStyle w:val="ref-journal"/>
          <w:rFonts w:ascii="Times New Roman" w:hAnsi="Times New Roman" w:cs="Times New Roman"/>
        </w:rPr>
        <w:t>Saf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. </w:t>
      </w:r>
      <w:r w:rsidRPr="00EA46B2">
        <w:rPr>
          <w:rStyle w:val="element-citation"/>
          <w:rFonts w:ascii="Times New Roman" w:hAnsi="Times New Roman" w:cs="Times New Roman"/>
        </w:rPr>
        <w:t>2001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24</w:t>
      </w:r>
      <w:r w:rsidRPr="00EA46B2">
        <w:rPr>
          <w:rStyle w:val="element-citation"/>
          <w:rFonts w:ascii="Times New Roman" w:hAnsi="Times New Roman" w:cs="Times New Roman"/>
        </w:rPr>
        <w:t>:1027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–37.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"https://www.ncbi.nlm.nih.gov/pubmed/11735659"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6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3. </w:t>
      </w:r>
      <w:r w:rsidRPr="00EA46B2">
        <w:rPr>
          <w:rStyle w:val="element-citation"/>
          <w:rFonts w:ascii="Times New Roman" w:hAnsi="Times New Roman" w:cs="Times New Roman"/>
        </w:rPr>
        <w:t>Hernandez-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Juyol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M, Job-Quesada JR. Dentistry and self-medication: A current challenge. </w:t>
      </w:r>
      <w:r w:rsidRPr="00EA46B2">
        <w:rPr>
          <w:rStyle w:val="ref-journal"/>
          <w:rFonts w:ascii="Times New Roman" w:hAnsi="Times New Roman" w:cs="Times New Roman"/>
        </w:rPr>
        <w:t xml:space="preserve">Med Oral. </w:t>
      </w:r>
      <w:r w:rsidRPr="00EA46B2">
        <w:rPr>
          <w:rStyle w:val="element-citation"/>
          <w:rFonts w:ascii="Times New Roman" w:hAnsi="Times New Roman" w:cs="Times New Roman"/>
        </w:rPr>
        <w:t>2002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7</w:t>
      </w:r>
      <w:r w:rsidRPr="00EA46B2">
        <w:rPr>
          <w:rStyle w:val="element-citation"/>
          <w:rFonts w:ascii="Times New Roman" w:hAnsi="Times New Roman" w:cs="Times New Roman"/>
        </w:rPr>
        <w:t>:344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–7.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"https://www.ncbi.nlm.nih.gov/pubmed/12415218"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7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4.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Laporte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JR, Castel JM. The physician and self-medication. </w:t>
      </w:r>
      <w:r w:rsidRPr="00EA46B2">
        <w:rPr>
          <w:rStyle w:val="ref-journal"/>
          <w:rFonts w:ascii="Times New Roman" w:hAnsi="Times New Roman" w:cs="Times New Roman"/>
        </w:rPr>
        <w:t xml:space="preserve">Med </w:t>
      </w:r>
      <w:proofErr w:type="spellStart"/>
      <w:r w:rsidRPr="00EA46B2">
        <w:rPr>
          <w:rStyle w:val="ref-journal"/>
          <w:rFonts w:ascii="Times New Roman" w:hAnsi="Times New Roman" w:cs="Times New Roman"/>
        </w:rPr>
        <w:t>Clin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(</w:t>
      </w:r>
      <w:proofErr w:type="spellStart"/>
      <w:r w:rsidRPr="00EA46B2">
        <w:rPr>
          <w:rStyle w:val="ref-journal"/>
          <w:rFonts w:ascii="Times New Roman" w:hAnsi="Times New Roman" w:cs="Times New Roman"/>
        </w:rPr>
        <w:t>Barc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) </w:t>
      </w:r>
      <w:r w:rsidRPr="00EA46B2">
        <w:rPr>
          <w:rStyle w:val="element-citation"/>
          <w:rFonts w:ascii="Times New Roman" w:hAnsi="Times New Roman" w:cs="Times New Roman"/>
        </w:rPr>
        <w:t>1992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99</w:t>
      </w:r>
      <w:r w:rsidRPr="00EA46B2">
        <w:rPr>
          <w:rStyle w:val="element-citation"/>
          <w:rFonts w:ascii="Times New Roman" w:hAnsi="Times New Roman" w:cs="Times New Roman"/>
        </w:rPr>
        <w:t>:414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–6.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"https://www.ncbi.nlm.nih.gov/pubmed/1469938"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8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5.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Laporte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JR. Self-medication: Does information to users increase at the same rate as consumption. </w:t>
      </w:r>
      <w:r w:rsidRPr="00EA46B2">
        <w:rPr>
          <w:rStyle w:val="ref-journal"/>
          <w:rFonts w:ascii="Times New Roman" w:hAnsi="Times New Roman" w:cs="Times New Roman"/>
        </w:rPr>
        <w:t xml:space="preserve">Med </w:t>
      </w:r>
      <w:proofErr w:type="spellStart"/>
      <w:r w:rsidRPr="00EA46B2">
        <w:rPr>
          <w:rStyle w:val="ref-journal"/>
          <w:rFonts w:ascii="Times New Roman" w:hAnsi="Times New Roman" w:cs="Times New Roman"/>
        </w:rPr>
        <w:t>Clin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(</w:t>
      </w:r>
      <w:proofErr w:type="spellStart"/>
      <w:r w:rsidRPr="00EA46B2">
        <w:rPr>
          <w:rStyle w:val="ref-journal"/>
          <w:rFonts w:ascii="Times New Roman" w:hAnsi="Times New Roman" w:cs="Times New Roman"/>
        </w:rPr>
        <w:t>Barc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) </w:t>
      </w:r>
      <w:r w:rsidRPr="00EA46B2">
        <w:rPr>
          <w:rStyle w:val="element-citation"/>
          <w:rFonts w:ascii="Times New Roman" w:hAnsi="Times New Roman" w:cs="Times New Roman"/>
        </w:rPr>
        <w:t>1997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109</w:t>
      </w:r>
      <w:r w:rsidRPr="00EA46B2">
        <w:rPr>
          <w:rStyle w:val="element-citation"/>
          <w:rFonts w:ascii="Times New Roman" w:hAnsi="Times New Roman" w:cs="Times New Roman"/>
        </w:rPr>
        <w:t>:795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–6.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"https://www.ncbi.nlm.nih.gov/pubmed/9493159"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9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6.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Porteous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T, Bond C, Hannaford P, Sinclair H. How and why 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are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 non-prescription analgesics used in Scotland? </w:t>
      </w:r>
      <w:proofErr w:type="spellStart"/>
      <w:r w:rsidRPr="00EA46B2">
        <w:rPr>
          <w:rStyle w:val="ref-journal"/>
          <w:rFonts w:ascii="Times New Roman" w:hAnsi="Times New Roman" w:cs="Times New Roman"/>
        </w:rPr>
        <w:t>Fam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</w:t>
      </w:r>
      <w:proofErr w:type="spellStart"/>
      <w:r w:rsidRPr="00EA46B2">
        <w:rPr>
          <w:rStyle w:val="ref-journal"/>
          <w:rFonts w:ascii="Times New Roman" w:hAnsi="Times New Roman" w:cs="Times New Roman"/>
        </w:rPr>
        <w:t>Pract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. </w:t>
      </w:r>
      <w:r w:rsidRPr="00EA46B2">
        <w:rPr>
          <w:rStyle w:val="element-citation"/>
          <w:rFonts w:ascii="Times New Roman" w:hAnsi="Times New Roman" w:cs="Times New Roman"/>
        </w:rPr>
        <w:t>2005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22</w:t>
      </w:r>
      <w:r w:rsidRPr="00EA46B2">
        <w:rPr>
          <w:rStyle w:val="element-citation"/>
          <w:rFonts w:ascii="Times New Roman" w:hAnsi="Times New Roman" w:cs="Times New Roman"/>
        </w:rPr>
        <w:t>:78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–85.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"https://www.ncbi.nlm.nih.gov/pubmed/15640291"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10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7.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Pagán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JA, Ross S,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Yau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J,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Polsky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D. Self-medication and health insurance coverage in Mexico. </w:t>
      </w:r>
      <w:r w:rsidRPr="00EA46B2">
        <w:rPr>
          <w:rStyle w:val="ref-journal"/>
          <w:rFonts w:ascii="Times New Roman" w:hAnsi="Times New Roman" w:cs="Times New Roman"/>
        </w:rPr>
        <w:t xml:space="preserve">Health Policy. </w:t>
      </w:r>
      <w:r w:rsidRPr="00EA46B2">
        <w:rPr>
          <w:rStyle w:val="element-citation"/>
          <w:rFonts w:ascii="Times New Roman" w:hAnsi="Times New Roman" w:cs="Times New Roman"/>
        </w:rPr>
        <w:t>2006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75</w:t>
      </w:r>
      <w:r w:rsidRPr="00EA46B2">
        <w:rPr>
          <w:rStyle w:val="element-citation"/>
          <w:rFonts w:ascii="Times New Roman" w:hAnsi="Times New Roman" w:cs="Times New Roman"/>
        </w:rPr>
        <w:t>:170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–7.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"https://www.ncbi.nlm.nih.gov/pubmed/16338480"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11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8. </w:t>
      </w:r>
      <w:r w:rsidRPr="00EA46B2">
        <w:rPr>
          <w:rStyle w:val="element-citation"/>
          <w:rFonts w:ascii="Times New Roman" w:hAnsi="Times New Roman" w:cs="Times New Roman"/>
        </w:rPr>
        <w:t xml:space="preserve">World Health Organization: Report of the WHO Expert Committee on National Drug Policies. 1995. [Last accessed on 8-9-2010]. Available from: </w:t>
      </w:r>
      <w:hyperlink r:id="rId12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http://www.who.int/medicines/library/dap/who-dap-95-9/who-dap-95-9.shtml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9. </w:t>
      </w:r>
      <w:r w:rsidRPr="00EA46B2">
        <w:rPr>
          <w:rStyle w:val="element-citation"/>
          <w:rFonts w:ascii="Times New Roman" w:hAnsi="Times New Roman" w:cs="Times New Roman"/>
        </w:rPr>
        <w:t xml:space="preserve">[Last accessed on 2012 Jan 10]. Available from: </w:t>
      </w:r>
      <w:hyperlink r:id="rId13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http://www.wsmi.org/news/news_113.htm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10.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Geissler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PW,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Nokes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K, Prince RJ,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Odhiambo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RA,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Aagaard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-Hansen J,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Ouma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JH. Children and medicines: Self-treatment of common illnesses among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Luo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schoolchildren in western Kenya. </w:t>
      </w:r>
      <w:r w:rsidRPr="00EA46B2">
        <w:rPr>
          <w:rStyle w:val="ref-journal"/>
          <w:rFonts w:ascii="Times New Roman" w:hAnsi="Times New Roman" w:cs="Times New Roman"/>
        </w:rPr>
        <w:t xml:space="preserve">Soc </w:t>
      </w:r>
      <w:proofErr w:type="spellStart"/>
      <w:r w:rsidRPr="00EA46B2">
        <w:rPr>
          <w:rStyle w:val="ref-journal"/>
          <w:rFonts w:ascii="Times New Roman" w:hAnsi="Times New Roman" w:cs="Times New Roman"/>
        </w:rPr>
        <w:t>Sci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Med. </w:t>
      </w:r>
      <w:r w:rsidRPr="00EA46B2">
        <w:rPr>
          <w:rStyle w:val="element-citation"/>
          <w:rFonts w:ascii="Times New Roman" w:hAnsi="Times New Roman" w:cs="Times New Roman"/>
        </w:rPr>
        <w:t>2000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50</w:t>
      </w:r>
      <w:r w:rsidRPr="00EA46B2">
        <w:rPr>
          <w:rStyle w:val="element-citation"/>
          <w:rFonts w:ascii="Times New Roman" w:hAnsi="Times New Roman" w:cs="Times New Roman"/>
        </w:rPr>
        <w:t>:1771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–83.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"https://www.ncbi.nlm.nih.gov/pubmed/10798331"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14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lastRenderedPageBreak/>
        <w:t xml:space="preserve">11. </w:t>
      </w:r>
      <w:r w:rsidRPr="00EA46B2">
        <w:rPr>
          <w:rStyle w:val="element-citation"/>
          <w:rFonts w:ascii="Times New Roman" w:hAnsi="Times New Roman" w:cs="Times New Roman"/>
        </w:rPr>
        <w:t xml:space="preserve">Chang FR,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Trivedi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PK. Economics of self-medication: Theory and evidence. </w:t>
      </w:r>
      <w:r w:rsidRPr="00EA46B2">
        <w:rPr>
          <w:rStyle w:val="ref-journal"/>
          <w:rFonts w:ascii="Times New Roman" w:hAnsi="Times New Roman" w:cs="Times New Roman"/>
        </w:rPr>
        <w:t xml:space="preserve">Health Econ. </w:t>
      </w:r>
      <w:r w:rsidRPr="00EA46B2">
        <w:rPr>
          <w:rStyle w:val="element-citation"/>
          <w:rFonts w:ascii="Times New Roman" w:hAnsi="Times New Roman" w:cs="Times New Roman"/>
        </w:rPr>
        <w:t>2003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12</w:t>
      </w:r>
      <w:r w:rsidRPr="00EA46B2">
        <w:rPr>
          <w:rStyle w:val="element-citation"/>
          <w:rFonts w:ascii="Times New Roman" w:hAnsi="Times New Roman" w:cs="Times New Roman"/>
        </w:rPr>
        <w:t>:721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–39.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"https://www.ncbi.nlm.nih.gov/pubmed/12950092"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15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12.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Shakoor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O, Taylor RB, Behrens RH. Assessment of the incidence of substandard drugs in developing countries. </w:t>
      </w:r>
      <w:proofErr w:type="spellStart"/>
      <w:r w:rsidRPr="00EA46B2">
        <w:rPr>
          <w:rStyle w:val="ref-journal"/>
          <w:rFonts w:ascii="Times New Roman" w:hAnsi="Times New Roman" w:cs="Times New Roman"/>
        </w:rPr>
        <w:t>Trop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Med </w:t>
      </w:r>
      <w:proofErr w:type="spellStart"/>
      <w:r w:rsidRPr="00EA46B2">
        <w:rPr>
          <w:rStyle w:val="ref-journal"/>
          <w:rFonts w:ascii="Times New Roman" w:hAnsi="Times New Roman" w:cs="Times New Roman"/>
        </w:rPr>
        <w:t>Int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Health. </w:t>
      </w:r>
      <w:r w:rsidRPr="00EA46B2">
        <w:rPr>
          <w:rStyle w:val="element-citation"/>
          <w:rFonts w:ascii="Times New Roman" w:hAnsi="Times New Roman" w:cs="Times New Roman"/>
        </w:rPr>
        <w:t>1997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2</w:t>
      </w:r>
      <w:r w:rsidRPr="00EA46B2">
        <w:rPr>
          <w:rStyle w:val="element-citation"/>
          <w:rFonts w:ascii="Times New Roman" w:hAnsi="Times New Roman" w:cs="Times New Roman"/>
        </w:rPr>
        <w:t>:839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–45.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"https://www.ncbi.nlm.nih.gov/pubmed/9315042"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16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13. </w:t>
      </w:r>
      <w:r w:rsidRPr="00EA46B2">
        <w:rPr>
          <w:rStyle w:val="element-citation"/>
          <w:rFonts w:ascii="Times New Roman" w:hAnsi="Times New Roman" w:cs="Times New Roman"/>
        </w:rPr>
        <w:t xml:space="preserve">[Last accessed on 2011 Dec 28]. Available from: </w:t>
      </w:r>
      <w:hyperlink r:id="rId17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http://www.abimip.org.br/uploads/material_de_apoio/1296056417_792.pdf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14.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Verma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RK, Mohan L, </w:t>
      </w:r>
      <w:proofErr w:type="spellStart"/>
      <w:proofErr w:type="gramStart"/>
      <w:r w:rsidRPr="00EA46B2">
        <w:rPr>
          <w:rStyle w:val="element-citation"/>
          <w:rFonts w:ascii="Times New Roman" w:hAnsi="Times New Roman" w:cs="Times New Roman"/>
        </w:rPr>
        <w:t>Pandey</w:t>
      </w:r>
      <w:proofErr w:type="spellEnd"/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 M. Evaluation of self-medication among professional students in North India: Proper statutory drug control must be implemented. </w:t>
      </w:r>
      <w:r w:rsidRPr="00EA46B2">
        <w:rPr>
          <w:rStyle w:val="ref-journal"/>
          <w:rFonts w:ascii="Times New Roman" w:hAnsi="Times New Roman" w:cs="Times New Roman"/>
        </w:rPr>
        <w:t xml:space="preserve">Asian J </w:t>
      </w:r>
      <w:proofErr w:type="spellStart"/>
      <w:r w:rsidRPr="00EA46B2">
        <w:rPr>
          <w:rStyle w:val="ref-journal"/>
          <w:rFonts w:ascii="Times New Roman" w:hAnsi="Times New Roman" w:cs="Times New Roman"/>
        </w:rPr>
        <w:t>Pharm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</w:t>
      </w:r>
      <w:proofErr w:type="spellStart"/>
      <w:r w:rsidRPr="00EA46B2">
        <w:rPr>
          <w:rStyle w:val="ref-journal"/>
          <w:rFonts w:ascii="Times New Roman" w:hAnsi="Times New Roman" w:cs="Times New Roman"/>
        </w:rPr>
        <w:t>Clin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Res. </w:t>
      </w:r>
      <w:r w:rsidRPr="00EA46B2">
        <w:rPr>
          <w:rStyle w:val="element-citation"/>
          <w:rFonts w:ascii="Times New Roman" w:hAnsi="Times New Roman" w:cs="Times New Roman"/>
        </w:rPr>
        <w:t>2010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3</w:t>
      </w:r>
      <w:r w:rsidRPr="00EA46B2">
        <w:rPr>
          <w:rStyle w:val="element-citation"/>
          <w:rFonts w:ascii="Times New Roman" w:hAnsi="Times New Roman" w:cs="Times New Roman"/>
        </w:rPr>
        <w:t>:60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–4.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18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15.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Shveta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S,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Jagmohan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S. A study of self-medication pattern in Punjab. </w:t>
      </w:r>
      <w:r w:rsidRPr="00EA46B2">
        <w:rPr>
          <w:rStyle w:val="ref-journal"/>
          <w:rFonts w:ascii="Times New Roman" w:hAnsi="Times New Roman" w:cs="Times New Roman"/>
        </w:rPr>
        <w:t xml:space="preserve">Indian J </w:t>
      </w:r>
      <w:proofErr w:type="spellStart"/>
      <w:r w:rsidRPr="00EA46B2">
        <w:rPr>
          <w:rStyle w:val="ref-journal"/>
          <w:rFonts w:ascii="Times New Roman" w:hAnsi="Times New Roman" w:cs="Times New Roman"/>
        </w:rPr>
        <w:t>Pharm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</w:t>
      </w:r>
      <w:proofErr w:type="spellStart"/>
      <w:r w:rsidRPr="00EA46B2">
        <w:rPr>
          <w:rStyle w:val="ref-journal"/>
          <w:rFonts w:ascii="Times New Roman" w:hAnsi="Times New Roman" w:cs="Times New Roman"/>
        </w:rPr>
        <w:t>Pract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. </w:t>
      </w:r>
      <w:r w:rsidRPr="00EA46B2">
        <w:rPr>
          <w:rStyle w:val="element-citation"/>
          <w:rFonts w:ascii="Times New Roman" w:hAnsi="Times New Roman" w:cs="Times New Roman"/>
        </w:rPr>
        <w:t>2011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4</w:t>
      </w:r>
      <w:r w:rsidRPr="00EA46B2">
        <w:rPr>
          <w:rStyle w:val="element-citation"/>
          <w:rFonts w:ascii="Times New Roman" w:hAnsi="Times New Roman" w:cs="Times New Roman"/>
        </w:rPr>
        <w:t>:43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–8.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19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16. </w:t>
      </w:r>
      <w:r w:rsidRPr="00EA46B2">
        <w:rPr>
          <w:rStyle w:val="element-citation"/>
          <w:rFonts w:ascii="Times New Roman" w:hAnsi="Times New Roman" w:cs="Times New Roman"/>
        </w:rPr>
        <w:t xml:space="preserve">Joshi MC,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Shalini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Agarwal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S. A questionnaire based study of self-medication practices among young population. </w:t>
      </w:r>
      <w:r w:rsidRPr="00EA46B2">
        <w:rPr>
          <w:rStyle w:val="ref-journal"/>
          <w:rFonts w:ascii="Times New Roman" w:hAnsi="Times New Roman" w:cs="Times New Roman"/>
        </w:rPr>
        <w:t xml:space="preserve">Res. J. Pharm., Biol. Chem. Sci. </w:t>
      </w:r>
      <w:r w:rsidRPr="00EA46B2">
        <w:rPr>
          <w:rStyle w:val="element-citation"/>
          <w:rFonts w:ascii="Times New Roman" w:hAnsi="Times New Roman" w:cs="Times New Roman"/>
        </w:rPr>
        <w:t>2011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2</w:t>
      </w:r>
      <w:r w:rsidRPr="00EA46B2">
        <w:rPr>
          <w:rStyle w:val="element-citation"/>
          <w:rFonts w:ascii="Times New Roman" w:hAnsi="Times New Roman" w:cs="Times New Roman"/>
        </w:rPr>
        <w:t>:761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–6.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20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17. </w:t>
      </w:r>
      <w:r w:rsidRPr="00EA46B2">
        <w:rPr>
          <w:rStyle w:val="element-citation"/>
          <w:rFonts w:ascii="Times New Roman" w:hAnsi="Times New Roman" w:cs="Times New Roman"/>
        </w:rPr>
        <w:t xml:space="preserve">Sharma R,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Verma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U, Sharma CL,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Kapoor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B. Self-medication among urban population of Jammu city. </w:t>
      </w:r>
      <w:r w:rsidRPr="00EA46B2">
        <w:rPr>
          <w:rStyle w:val="ref-journal"/>
          <w:rFonts w:ascii="Times New Roman" w:hAnsi="Times New Roman" w:cs="Times New Roman"/>
        </w:rPr>
        <w:t xml:space="preserve">Indian J </w:t>
      </w:r>
      <w:proofErr w:type="spellStart"/>
      <w:r w:rsidRPr="00EA46B2">
        <w:rPr>
          <w:rStyle w:val="ref-journal"/>
          <w:rFonts w:ascii="Times New Roman" w:hAnsi="Times New Roman" w:cs="Times New Roman"/>
        </w:rPr>
        <w:t>Pharmacol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. </w:t>
      </w:r>
      <w:r w:rsidRPr="00EA46B2">
        <w:rPr>
          <w:rStyle w:val="element-citation"/>
          <w:rFonts w:ascii="Times New Roman" w:hAnsi="Times New Roman" w:cs="Times New Roman"/>
        </w:rPr>
        <w:t>2005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37</w:t>
      </w:r>
      <w:r w:rsidRPr="00EA46B2">
        <w:rPr>
          <w:rStyle w:val="element-citation"/>
          <w:rFonts w:ascii="Times New Roman" w:hAnsi="Times New Roman" w:cs="Times New Roman"/>
        </w:rPr>
        <w:t>:37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–45.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21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18. </w:t>
      </w:r>
      <w:r w:rsidRPr="00EA46B2">
        <w:rPr>
          <w:rStyle w:val="element-citation"/>
          <w:rFonts w:ascii="Times New Roman" w:hAnsi="Times New Roman" w:cs="Times New Roman"/>
        </w:rPr>
        <w:t xml:space="preserve">Solomon W,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Abede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GM. Practice of self-medication in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Jimma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Town. </w:t>
      </w:r>
      <w:r w:rsidRPr="00EA46B2">
        <w:rPr>
          <w:rStyle w:val="ref-journal"/>
          <w:rFonts w:ascii="Times New Roman" w:hAnsi="Times New Roman" w:cs="Times New Roman"/>
        </w:rPr>
        <w:t xml:space="preserve">Ethiop J Health Dev. </w:t>
      </w:r>
      <w:r w:rsidRPr="00EA46B2">
        <w:rPr>
          <w:rStyle w:val="element-citation"/>
          <w:rFonts w:ascii="Times New Roman" w:hAnsi="Times New Roman" w:cs="Times New Roman"/>
        </w:rPr>
        <w:t>2003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17</w:t>
      </w:r>
      <w:r w:rsidRPr="00EA46B2">
        <w:rPr>
          <w:rStyle w:val="element-citation"/>
          <w:rFonts w:ascii="Times New Roman" w:hAnsi="Times New Roman" w:cs="Times New Roman"/>
        </w:rPr>
        <w:t>:111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–6.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22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19.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Phalke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VD,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Phalke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DB,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Durgawale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PM. Self-medication practices in rural Maharashtra. </w:t>
      </w:r>
      <w:r w:rsidRPr="00EA46B2">
        <w:rPr>
          <w:rStyle w:val="ref-journal"/>
          <w:rFonts w:ascii="Times New Roman" w:hAnsi="Times New Roman" w:cs="Times New Roman"/>
        </w:rPr>
        <w:t xml:space="preserve">Indian J Community Med. </w:t>
      </w:r>
      <w:r w:rsidRPr="00EA46B2">
        <w:rPr>
          <w:rStyle w:val="element-citation"/>
          <w:rFonts w:ascii="Times New Roman" w:hAnsi="Times New Roman" w:cs="Times New Roman"/>
        </w:rPr>
        <w:t>2006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31</w:t>
      </w:r>
      <w:r w:rsidRPr="00EA46B2">
        <w:rPr>
          <w:rStyle w:val="element-citation"/>
          <w:rFonts w:ascii="Times New Roman" w:hAnsi="Times New Roman" w:cs="Times New Roman"/>
        </w:rPr>
        <w:t>:34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–5.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23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20. </w:t>
      </w:r>
      <w:r w:rsidRPr="00EA46B2">
        <w:rPr>
          <w:rStyle w:val="element-citation"/>
          <w:rFonts w:ascii="Times New Roman" w:hAnsi="Times New Roman" w:cs="Times New Roman"/>
        </w:rPr>
        <w:t xml:space="preserve">Student lancet. [Last accessed on 2010 Sep 8]. Available from: </w:t>
      </w:r>
      <w:hyperlink r:id="rId24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http://www.thelancetstudent.com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21. </w:t>
      </w:r>
      <w:r w:rsidRPr="00EA46B2">
        <w:rPr>
          <w:rStyle w:val="element-citation"/>
          <w:rFonts w:ascii="Times New Roman" w:hAnsi="Times New Roman" w:cs="Times New Roman"/>
        </w:rPr>
        <w:t xml:space="preserve">[Last accessed on 2012 Jan 15]. Available from: </w:t>
      </w:r>
      <w:hyperlink r:id="rId25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http://www.wsmi.org/pdf/storyofselfcare_bdpage.pdf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22.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Montastruc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JL,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Bagheri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H,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Geraud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T,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Lapeyre-Mestre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M.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Pharmacovigilance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of self-medication. </w:t>
      </w:r>
      <w:proofErr w:type="spellStart"/>
      <w:r w:rsidRPr="00EA46B2">
        <w:rPr>
          <w:rStyle w:val="ref-journal"/>
          <w:rFonts w:ascii="Times New Roman" w:hAnsi="Times New Roman" w:cs="Times New Roman"/>
        </w:rPr>
        <w:t>Therapie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. </w:t>
      </w:r>
      <w:r w:rsidRPr="00EA46B2">
        <w:rPr>
          <w:rStyle w:val="element-citation"/>
          <w:rFonts w:ascii="Times New Roman" w:hAnsi="Times New Roman" w:cs="Times New Roman"/>
        </w:rPr>
        <w:t>1997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52</w:t>
      </w:r>
      <w:r w:rsidRPr="00EA46B2">
        <w:rPr>
          <w:rStyle w:val="element-citation"/>
          <w:rFonts w:ascii="Times New Roman" w:hAnsi="Times New Roman" w:cs="Times New Roman"/>
        </w:rPr>
        <w:t>:105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–10.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"https://www.ncbi.nlm.nih.gov/pubmed/9231503"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26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23.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Habeeb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GE,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Jr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, Gearhart JG. Common patient symptoms: Patterns of self-treatment and prevention. </w:t>
      </w:r>
      <w:r w:rsidRPr="00EA46B2">
        <w:rPr>
          <w:rStyle w:val="ref-journal"/>
          <w:rFonts w:ascii="Times New Roman" w:hAnsi="Times New Roman" w:cs="Times New Roman"/>
        </w:rPr>
        <w:t xml:space="preserve">J Miss State Med Assoc. </w:t>
      </w:r>
      <w:r w:rsidRPr="00EA46B2">
        <w:rPr>
          <w:rStyle w:val="element-citation"/>
          <w:rFonts w:ascii="Times New Roman" w:hAnsi="Times New Roman" w:cs="Times New Roman"/>
        </w:rPr>
        <w:t>1993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34</w:t>
      </w:r>
      <w:r w:rsidRPr="00EA46B2">
        <w:rPr>
          <w:rStyle w:val="element-citation"/>
          <w:rFonts w:ascii="Times New Roman" w:hAnsi="Times New Roman" w:cs="Times New Roman"/>
        </w:rPr>
        <w:t>:179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–81.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"https://www.ncbi.nlm.nih.gov/pubmed/8326519"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27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24. </w:t>
      </w:r>
      <w:r w:rsidRPr="00EA46B2">
        <w:rPr>
          <w:rStyle w:val="element-citation"/>
          <w:rFonts w:ascii="Times New Roman" w:hAnsi="Times New Roman" w:cs="Times New Roman"/>
        </w:rPr>
        <w:t xml:space="preserve">Jain S,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Malvi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R,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Purviya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JK. Concept of self-medication: A review. </w:t>
      </w:r>
      <w:proofErr w:type="spellStart"/>
      <w:r w:rsidRPr="00EA46B2">
        <w:rPr>
          <w:rStyle w:val="ref-journal"/>
          <w:rFonts w:ascii="Times New Roman" w:hAnsi="Times New Roman" w:cs="Times New Roman"/>
        </w:rPr>
        <w:t>Int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J </w:t>
      </w:r>
      <w:proofErr w:type="spellStart"/>
      <w:r w:rsidRPr="00EA46B2">
        <w:rPr>
          <w:rStyle w:val="ref-journal"/>
          <w:rFonts w:ascii="Times New Roman" w:hAnsi="Times New Roman" w:cs="Times New Roman"/>
        </w:rPr>
        <w:t>Pharm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</w:t>
      </w:r>
      <w:proofErr w:type="spellStart"/>
      <w:r w:rsidRPr="00EA46B2">
        <w:rPr>
          <w:rStyle w:val="ref-journal"/>
          <w:rFonts w:ascii="Times New Roman" w:hAnsi="Times New Roman" w:cs="Times New Roman"/>
        </w:rPr>
        <w:t>Biol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Arch. </w:t>
      </w:r>
      <w:r w:rsidRPr="00EA46B2">
        <w:rPr>
          <w:rStyle w:val="element-citation"/>
          <w:rFonts w:ascii="Times New Roman" w:hAnsi="Times New Roman" w:cs="Times New Roman"/>
        </w:rPr>
        <w:t>2011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2</w:t>
      </w:r>
      <w:r w:rsidRPr="00EA46B2">
        <w:rPr>
          <w:rStyle w:val="element-citation"/>
          <w:rFonts w:ascii="Times New Roman" w:hAnsi="Times New Roman" w:cs="Times New Roman"/>
        </w:rPr>
        <w:t>:831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–6.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28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25. </w:t>
      </w:r>
      <w:r w:rsidRPr="00EA46B2">
        <w:rPr>
          <w:rStyle w:val="element-citation"/>
          <w:rFonts w:ascii="Times New Roman" w:hAnsi="Times New Roman" w:cs="Times New Roman"/>
        </w:rPr>
        <w:t xml:space="preserve">Ruiz ME. Risks of self-medication practices. </w:t>
      </w:r>
      <w:proofErr w:type="spellStart"/>
      <w:r w:rsidRPr="00EA46B2">
        <w:rPr>
          <w:rStyle w:val="ref-journal"/>
          <w:rFonts w:ascii="Times New Roman" w:hAnsi="Times New Roman" w:cs="Times New Roman"/>
        </w:rPr>
        <w:t>Curr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 Drug </w:t>
      </w:r>
      <w:proofErr w:type="spellStart"/>
      <w:r w:rsidRPr="00EA46B2">
        <w:rPr>
          <w:rStyle w:val="ref-journal"/>
          <w:rFonts w:ascii="Times New Roman" w:hAnsi="Times New Roman" w:cs="Times New Roman"/>
        </w:rPr>
        <w:t>Saf</w:t>
      </w:r>
      <w:proofErr w:type="spellEnd"/>
      <w:r w:rsidRPr="00EA46B2">
        <w:rPr>
          <w:rStyle w:val="ref-journal"/>
          <w:rFonts w:ascii="Times New Roman" w:hAnsi="Times New Roman" w:cs="Times New Roman"/>
        </w:rPr>
        <w:t xml:space="preserve">. </w:t>
      </w:r>
      <w:r w:rsidRPr="00EA46B2">
        <w:rPr>
          <w:rStyle w:val="element-citation"/>
          <w:rFonts w:ascii="Times New Roman" w:hAnsi="Times New Roman" w:cs="Times New Roman"/>
        </w:rPr>
        <w:t>2010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5</w:t>
      </w:r>
      <w:r w:rsidRPr="00EA46B2">
        <w:rPr>
          <w:rStyle w:val="element-citation"/>
          <w:rFonts w:ascii="Times New Roman" w:hAnsi="Times New Roman" w:cs="Times New Roman"/>
        </w:rPr>
        <w:t>:315</w:t>
      </w:r>
      <w:proofErr w:type="gramEnd"/>
      <w:r w:rsidRPr="00EA46B2">
        <w:rPr>
          <w:rStyle w:val="element-citation"/>
          <w:rFonts w:ascii="Times New Roman" w:hAnsi="Times New Roman" w:cs="Times New Roman"/>
        </w:rPr>
        <w:t>–23.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"https://www.ncbi.nlm.nih.gov/pubmed/20615179"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29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26. </w:t>
      </w:r>
      <w:r w:rsidRPr="00EA46B2">
        <w:rPr>
          <w:rStyle w:val="element-citation"/>
          <w:rFonts w:ascii="Times New Roman" w:hAnsi="Times New Roman" w:cs="Times New Roman"/>
        </w:rPr>
        <w:t xml:space="preserve">Geneva: WHO; 2000. Guidelines for the regulatory assessment of medicinal products for use in self-medication.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30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27. </w:t>
      </w:r>
      <w:r w:rsidRPr="00EA46B2">
        <w:rPr>
          <w:rStyle w:val="element-citation"/>
          <w:rFonts w:ascii="Times New Roman" w:hAnsi="Times New Roman" w:cs="Times New Roman"/>
        </w:rPr>
        <w:t xml:space="preserve">[Last accessed on 2010 Sep 8]. Available from: </w:t>
      </w:r>
      <w:hyperlink r:id="rId31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http://www.apps.who.int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28. </w:t>
      </w:r>
      <w:r w:rsidRPr="00EA46B2">
        <w:rPr>
          <w:rStyle w:val="element-citation"/>
          <w:rFonts w:ascii="Times New Roman" w:hAnsi="Times New Roman" w:cs="Times New Roman"/>
        </w:rPr>
        <w:t xml:space="preserve">Wilbur K, Salam SE, </w:t>
      </w:r>
      <w:proofErr w:type="spellStart"/>
      <w:r w:rsidRPr="00EA46B2">
        <w:rPr>
          <w:rStyle w:val="element-citation"/>
          <w:rFonts w:ascii="Times New Roman" w:hAnsi="Times New Roman" w:cs="Times New Roman"/>
        </w:rPr>
        <w:t>Mohammadi</w:t>
      </w:r>
      <w:proofErr w:type="spellEnd"/>
      <w:r w:rsidRPr="00EA46B2">
        <w:rPr>
          <w:rStyle w:val="element-citation"/>
          <w:rFonts w:ascii="Times New Roman" w:hAnsi="Times New Roman" w:cs="Times New Roman"/>
        </w:rPr>
        <w:t xml:space="preserve"> E. Patient perceptions of pharmacist roles in guiding self-medication of over-the-counter therapy in Qatar. </w:t>
      </w:r>
      <w:r w:rsidRPr="00EA46B2">
        <w:rPr>
          <w:rStyle w:val="ref-journal"/>
          <w:rFonts w:ascii="Times New Roman" w:hAnsi="Times New Roman" w:cs="Times New Roman"/>
        </w:rPr>
        <w:t xml:space="preserve">Patient Prefer Adherence. </w:t>
      </w:r>
      <w:r w:rsidRPr="00EA46B2">
        <w:rPr>
          <w:rStyle w:val="element-citation"/>
          <w:rFonts w:ascii="Times New Roman" w:hAnsi="Times New Roman" w:cs="Times New Roman"/>
        </w:rPr>
        <w:t>2010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</w:t>
      </w:r>
      <w:r w:rsidRPr="00EA46B2">
        <w:rPr>
          <w:rStyle w:val="ref-vol"/>
          <w:rFonts w:ascii="Times New Roman" w:hAnsi="Times New Roman" w:cs="Times New Roman"/>
        </w:rPr>
        <w:t>4</w:t>
      </w:r>
      <w:r w:rsidRPr="00EA46B2">
        <w:rPr>
          <w:rStyle w:val="element-citation"/>
          <w:rFonts w:ascii="Times New Roman" w:hAnsi="Times New Roman" w:cs="Times New Roman"/>
        </w:rPr>
        <w:t>:87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–93.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32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PMC free article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  <w:r w:rsidRPr="00EA46B2">
        <w:rPr>
          <w:rStyle w:val="element-citation"/>
          <w:rFonts w:ascii="Times New Roman" w:hAnsi="Times New Roman" w:cs="Times New Roman"/>
        </w:rPr>
        <w:t xml:space="preserve"> [</w:t>
      </w:r>
      <w:proofErr w:type="spellStart"/>
      <w:r w:rsidR="00E522F9" w:rsidRPr="00EA46B2">
        <w:rPr>
          <w:rFonts w:ascii="Times New Roman" w:hAnsi="Times New Roman" w:cs="Times New Roman"/>
        </w:rPr>
        <w:fldChar w:fldCharType="begin"/>
      </w:r>
      <w:r w:rsidRPr="00EA46B2">
        <w:rPr>
          <w:rFonts w:ascii="Times New Roman" w:hAnsi="Times New Roman" w:cs="Times New Roman"/>
        </w:rPr>
        <w:instrText>HYPERLINK "https://www.ncbi.nlm.nih.gov/pubmed/20517469"</w:instrText>
      </w:r>
      <w:r w:rsidR="00E522F9" w:rsidRPr="00EA46B2">
        <w:rPr>
          <w:rFonts w:ascii="Times New Roman" w:hAnsi="Times New Roman" w:cs="Times New Roman"/>
        </w:rPr>
        <w:fldChar w:fldCharType="separate"/>
      </w:r>
      <w:r w:rsidRPr="00EA46B2">
        <w:rPr>
          <w:rStyle w:val="Hyperlink"/>
          <w:rFonts w:ascii="Times New Roman" w:hAnsi="Times New Roman" w:cs="Times New Roman"/>
          <w:color w:val="auto"/>
          <w:u w:val="none"/>
        </w:rPr>
        <w:t>PubMed</w:t>
      </w:r>
      <w:proofErr w:type="spellEnd"/>
      <w:r w:rsidR="00E522F9" w:rsidRPr="00EA46B2">
        <w:rPr>
          <w:rFonts w:ascii="Times New Roman" w:hAnsi="Times New Roman" w:cs="Times New Roman"/>
        </w:rPr>
        <w:fldChar w:fldCharType="end"/>
      </w:r>
      <w:r w:rsidRPr="00EA46B2">
        <w:rPr>
          <w:rStyle w:val="element-citation"/>
          <w:rFonts w:ascii="Times New Roman" w:hAnsi="Times New Roman" w:cs="Times New Roman"/>
        </w:rPr>
        <w:t xml:space="preserve">]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33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29. </w:t>
      </w:r>
      <w:r w:rsidRPr="00EA46B2">
        <w:rPr>
          <w:rStyle w:val="element-citation"/>
          <w:rFonts w:ascii="Times New Roman" w:hAnsi="Times New Roman" w:cs="Times New Roman"/>
        </w:rPr>
        <w:t>General Information WHO Drug Information. [Last accessed on 2010 Sep 8]</w:t>
      </w:r>
      <w:proofErr w:type="gramStart"/>
      <w:r w:rsidRPr="00EA46B2">
        <w:rPr>
          <w:rStyle w:val="element-citation"/>
          <w:rFonts w:ascii="Times New Roman" w:hAnsi="Times New Roman" w:cs="Times New Roman"/>
        </w:rPr>
        <w:t>;2000</w:t>
      </w:r>
      <w:proofErr w:type="gramEnd"/>
      <w:r w:rsidRPr="00EA46B2">
        <w:rPr>
          <w:rStyle w:val="element-citation"/>
          <w:rFonts w:ascii="Times New Roman" w:hAnsi="Times New Roman" w:cs="Times New Roman"/>
        </w:rPr>
        <w:t xml:space="preserve"> </w:t>
      </w:r>
      <w:r w:rsidRPr="00EA46B2">
        <w:rPr>
          <w:rStyle w:val="ref-vol"/>
          <w:rFonts w:ascii="Times New Roman" w:hAnsi="Times New Roman" w:cs="Times New Roman"/>
        </w:rPr>
        <w:t>14</w:t>
      </w:r>
      <w:r w:rsidRPr="00EA46B2">
        <w:rPr>
          <w:rStyle w:val="element-citation"/>
          <w:rFonts w:ascii="Times New Roman" w:hAnsi="Times New Roman" w:cs="Times New Roman"/>
        </w:rPr>
        <w:t xml:space="preserve">(No. 1) Available from: </w:t>
      </w:r>
      <w:hyperlink r:id="rId34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http://www.apps.who.int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 </w:t>
      </w:r>
      <w:r w:rsidRPr="00EA46B2">
        <w:rPr>
          <w:rStyle w:val="nowrap"/>
          <w:rFonts w:ascii="Times New Roman" w:hAnsi="Times New Roman" w:cs="Times New Roman"/>
        </w:rPr>
        <w:t>[</w:t>
      </w:r>
      <w:hyperlink r:id="rId35" w:tgtFrame="_blank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Google Scholar</w:t>
        </w:r>
      </w:hyperlink>
      <w:r w:rsidRPr="00EA46B2">
        <w:rPr>
          <w:rStyle w:val="nowrap"/>
          <w:rFonts w:ascii="Times New Roman" w:hAnsi="Times New Roman" w:cs="Times New Roman"/>
        </w:rPr>
        <w:t>]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30. </w:t>
      </w:r>
      <w:r w:rsidRPr="00EA46B2">
        <w:rPr>
          <w:rStyle w:val="element-citation"/>
          <w:rFonts w:ascii="Times New Roman" w:hAnsi="Times New Roman" w:cs="Times New Roman"/>
        </w:rPr>
        <w:t xml:space="preserve">[Last accessed on 2011 Dec 28]. Available from: </w:t>
      </w:r>
      <w:hyperlink r:id="rId36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http://www.whqlibdoc.who.int/hq/1998/WHO_DAP_98.13.pdf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31. </w:t>
      </w:r>
      <w:r w:rsidRPr="00EA46B2">
        <w:rPr>
          <w:rStyle w:val="element-citation"/>
          <w:rFonts w:ascii="Times New Roman" w:hAnsi="Times New Roman" w:cs="Times New Roman"/>
        </w:rPr>
        <w:t xml:space="preserve">Role of the pharmacist in the health care system. [Last accessed on 2010 Sep 9]. Available from: </w:t>
      </w:r>
      <w:hyperlink r:id="rId37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http://www.apps.who.int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32. </w:t>
      </w:r>
      <w:r w:rsidRPr="00EA46B2">
        <w:rPr>
          <w:rStyle w:val="element-citation"/>
          <w:rFonts w:ascii="Times New Roman" w:hAnsi="Times New Roman" w:cs="Times New Roman"/>
        </w:rPr>
        <w:t xml:space="preserve">[Last accessed on 2010 Sep 8]. Available from: </w:t>
      </w:r>
      <w:hyperlink r:id="rId38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http://www.pharmahost.org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.</w:t>
      </w:r>
    </w:p>
    <w:p w:rsidR="00724AF2" w:rsidRPr="00EA46B2" w:rsidRDefault="00724AF2" w:rsidP="00032D60">
      <w:pPr>
        <w:pStyle w:val="ListParagraph"/>
        <w:numPr>
          <w:ilvl w:val="0"/>
          <w:numId w:val="2"/>
        </w:numPr>
        <w:spacing w:line="240" w:lineRule="auto"/>
        <w:rPr>
          <w:rStyle w:val="element-citation"/>
          <w:rFonts w:ascii="Times New Roman" w:hAnsi="Times New Roman" w:cs="Times New Roman"/>
        </w:rPr>
      </w:pPr>
      <w:r w:rsidRPr="00EA46B2">
        <w:rPr>
          <w:rFonts w:ascii="Times New Roman" w:hAnsi="Times New Roman" w:cs="Times New Roman"/>
        </w:rPr>
        <w:t xml:space="preserve">33. </w:t>
      </w:r>
      <w:r w:rsidRPr="00EA46B2">
        <w:rPr>
          <w:rStyle w:val="element-citation"/>
          <w:rFonts w:ascii="Times New Roman" w:hAnsi="Times New Roman" w:cs="Times New Roman"/>
        </w:rPr>
        <w:t xml:space="preserve">[Last accessed on 2011 Dec 28]. Available from </w:t>
      </w:r>
      <w:hyperlink r:id="rId39" w:history="1">
        <w:r w:rsidRPr="00EA46B2">
          <w:rPr>
            <w:rStyle w:val="Hyperlink"/>
            <w:rFonts w:ascii="Times New Roman" w:hAnsi="Times New Roman" w:cs="Times New Roman"/>
            <w:color w:val="auto"/>
            <w:u w:val="none"/>
          </w:rPr>
          <w:t>http://www.indiaoppi.com/IndiaOTCpharmaProfile2011.pdf</w:t>
        </w:r>
      </w:hyperlink>
      <w:r w:rsidRPr="00EA46B2">
        <w:rPr>
          <w:rStyle w:val="element-citation"/>
          <w:rFonts w:ascii="Times New Roman" w:hAnsi="Times New Roman" w:cs="Times New Roman"/>
        </w:rPr>
        <w:t xml:space="preserve"> </w:t>
      </w:r>
    </w:p>
    <w:tbl>
      <w:tblPr>
        <w:tblW w:w="4761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157"/>
      </w:tblGrid>
      <w:tr w:rsidR="005460B1" w:rsidRPr="00EA46B2" w:rsidTr="005460B1">
        <w:trPr>
          <w:tblCellSpacing w:w="0" w:type="dxa"/>
        </w:trPr>
        <w:tc>
          <w:tcPr>
            <w:tcW w:w="11" w:type="pct"/>
            <w:hideMark/>
          </w:tcPr>
          <w:p w:rsidR="005460B1" w:rsidRPr="00EA46B2" w:rsidRDefault="005460B1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8" w:type="dxa"/>
            <w:vAlign w:val="center"/>
            <w:hideMark/>
          </w:tcPr>
          <w:p w:rsidR="00FC46E8" w:rsidRPr="00EA46B2" w:rsidRDefault="005460B1" w:rsidP="00032D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eastAsia="Times New Roman" w:hAnsi="Times New Roman" w:cs="Times New Roman"/>
              </w:rPr>
              <w:t>Guidelines for the regulatory assessment of medicinal products for use in self-medication. World Health Organization (WHO) 2000</w:t>
            </w:r>
            <w:proofErr w:type="gramStart"/>
            <w:r w:rsidRPr="00EA46B2">
              <w:rPr>
                <w:rFonts w:ascii="Times New Roman" w:eastAsia="Times New Roman" w:hAnsi="Times New Roman" w:cs="Times New Roman"/>
              </w:rPr>
              <w:t>;Available</w:t>
            </w:r>
            <w:proofErr w:type="gramEnd"/>
            <w:r w:rsidRPr="00EA4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from:</w:t>
            </w:r>
            <w:hyperlink r:id="rId40" w:tgtFrame="_blank" w:history="1">
              <w:r w:rsidRPr="00EA46B2">
                <w:rPr>
                  <w:rFonts w:ascii="Times New Roman" w:eastAsia="Times New Roman" w:hAnsi="Times New Roman" w:cs="Times New Roman"/>
                </w:rPr>
                <w:t>http</w:t>
              </w:r>
              <w:proofErr w:type="spellEnd"/>
              <w:r w:rsidRPr="00EA46B2">
                <w:rPr>
                  <w:rFonts w:ascii="Times New Roman" w:eastAsia="Times New Roman" w:hAnsi="Times New Roman" w:cs="Times New Roman"/>
                </w:rPr>
                <w:t>://</w:t>
              </w:r>
              <w:proofErr w:type="spellStart"/>
              <w:r w:rsidRPr="00EA46B2">
                <w:rPr>
                  <w:rFonts w:ascii="Times New Roman" w:eastAsia="Times New Roman" w:hAnsi="Times New Roman" w:cs="Times New Roman"/>
                </w:rPr>
                <w:t>apps.who.int</w:t>
              </w:r>
              <w:proofErr w:type="spellEnd"/>
              <w:r w:rsidRPr="00EA46B2">
                <w:rPr>
                  <w:rFonts w:ascii="Times New Roman" w:eastAsia="Times New Roman" w:hAnsi="Times New Roman" w:cs="Times New Roman"/>
                </w:rPr>
                <w:t>/</w:t>
              </w:r>
              <w:proofErr w:type="spellStart"/>
              <w:r w:rsidRPr="00EA46B2">
                <w:rPr>
                  <w:rFonts w:ascii="Times New Roman" w:eastAsia="Times New Roman" w:hAnsi="Times New Roman" w:cs="Times New Roman"/>
                </w:rPr>
                <w:t>medicinedocs</w:t>
              </w:r>
              <w:proofErr w:type="spellEnd"/>
              <w:r w:rsidRPr="00EA46B2">
                <w:rPr>
                  <w:rFonts w:ascii="Times New Roman" w:eastAsia="Times New Roman" w:hAnsi="Times New Roman" w:cs="Times New Roman"/>
                </w:rPr>
                <w:t>/</w:t>
              </w:r>
              <w:proofErr w:type="spellStart"/>
              <w:r w:rsidRPr="00EA46B2">
                <w:rPr>
                  <w:rFonts w:ascii="Times New Roman" w:eastAsia="Times New Roman" w:hAnsi="Times New Roman" w:cs="Times New Roman"/>
                </w:rPr>
                <w:t>pdf</w:t>
              </w:r>
              <w:proofErr w:type="spellEnd"/>
              <w:r w:rsidRPr="00EA46B2">
                <w:rPr>
                  <w:rFonts w:ascii="Times New Roman" w:eastAsia="Times New Roman" w:hAnsi="Times New Roman" w:cs="Times New Roman"/>
                </w:rPr>
                <w:t>/s2218e/s2218e.pdf</w:t>
              </w:r>
            </w:hyperlink>
            <w:r w:rsidRPr="00EA46B2">
              <w:rPr>
                <w:rFonts w:ascii="Times New Roman" w:eastAsia="Times New Roman" w:hAnsi="Times New Roman" w:cs="Times New Roman"/>
              </w:rPr>
              <w:t xml:space="preserve"> [Last accessed on 2016 July 12].  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Webber D,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Guo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Z, Mann S. Self-care in health: we can define it, but should we also measure it?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Self Care</w:t>
            </w:r>
            <w:r w:rsidRPr="00EA46B2">
              <w:rPr>
                <w:rFonts w:ascii="Times New Roman" w:hAnsi="Times New Roman" w:cs="Times New Roman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</w:rPr>
              <w:t>;4</w:t>
            </w:r>
            <w:proofErr w:type="gramEnd"/>
            <w:r w:rsidRPr="00EA46B2">
              <w:rPr>
                <w:rFonts w:ascii="Times New Roman" w:hAnsi="Times New Roman" w:cs="Times New Roman"/>
              </w:rPr>
              <w:t xml:space="preserve">(5):101–106. 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World Health Organization (WHO) Regional Office for South-East Asia.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Self-care in the Context of Primary Health Care: Report of the Regional Consultation Bangkok, Thailand, 7–9 January 2009</w:t>
            </w:r>
            <w:r w:rsidRPr="00EA46B2">
              <w:rPr>
                <w:rFonts w:ascii="Times New Roman" w:hAnsi="Times New Roman" w:cs="Times New Roman"/>
              </w:rPr>
              <w:t xml:space="preserve">. New Delhi: WHO Regional Office for South-East Asia; 2009. Available from: </w:t>
            </w:r>
            <w:r w:rsidRPr="00EA46B2">
              <w:rPr>
                <w:rFonts w:ascii="Times New Roman" w:hAnsi="Times New Roman" w:cs="Times New Roman"/>
              </w:rPr>
              <w:lastRenderedPageBreak/>
              <w:t xml:space="preserve">apps.searo.who.int/PDS_DOCS/B4301.pdf. Accessed January 31, 2015. 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6B2">
              <w:rPr>
                <w:rFonts w:ascii="Times New Roman" w:hAnsi="Times New Roman" w:cs="Times New Roman"/>
              </w:rPr>
              <w:t>Blaxter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M.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Health and Lifestyles</w:t>
            </w:r>
            <w:r w:rsidRPr="00EA46B2">
              <w:rPr>
                <w:rFonts w:ascii="Times New Roman" w:hAnsi="Times New Roman" w:cs="Times New Roman"/>
              </w:rPr>
              <w:t xml:space="preserve">. London and New York, NY: </w:t>
            </w:r>
            <w:proofErr w:type="spellStart"/>
            <w:r w:rsidRPr="00EA46B2">
              <w:rPr>
                <w:rFonts w:ascii="Times New Roman" w:hAnsi="Times New Roman" w:cs="Times New Roman"/>
              </w:rPr>
              <w:t>Routledge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; 1990. 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Nettleton S.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The Sociology of Health and Illness</w:t>
            </w:r>
            <w:r w:rsidRPr="00EA46B2">
              <w:rPr>
                <w:rFonts w:ascii="Times New Roman" w:hAnsi="Times New Roman" w:cs="Times New Roman"/>
              </w:rPr>
              <w:t xml:space="preserve">. Cambridge: Polity Press; 2006. 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 Mechanic D.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Medical Sociology</w:t>
            </w:r>
            <w:r w:rsidRPr="00EA46B2">
              <w:rPr>
                <w:rFonts w:ascii="Times New Roman" w:hAnsi="Times New Roman" w:cs="Times New Roman"/>
              </w:rPr>
              <w:t xml:space="preserve">. 2nd </w:t>
            </w:r>
            <w:proofErr w:type="gramStart"/>
            <w:r w:rsidRPr="00EA46B2">
              <w:rPr>
                <w:rFonts w:ascii="Times New Roman" w:hAnsi="Times New Roman" w:cs="Times New Roman"/>
              </w:rPr>
              <w:t>ed</w:t>
            </w:r>
            <w:proofErr w:type="gramEnd"/>
            <w:r w:rsidRPr="00EA46B2">
              <w:rPr>
                <w:rFonts w:ascii="Times New Roman" w:hAnsi="Times New Roman" w:cs="Times New Roman"/>
              </w:rPr>
              <w:t xml:space="preserve">. New York, NY: Free Press; 1978. 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Monaghan LF. Looking good, feeling good: the embodied pleasures of vibrant physicality.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Sociol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</w:rPr>
              <w:t xml:space="preserve"> Health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Illn</w:t>
            </w:r>
            <w:proofErr w:type="spellEnd"/>
            <w:r w:rsidRPr="00EA46B2">
              <w:rPr>
                <w:rFonts w:ascii="Times New Roman" w:hAnsi="Times New Roman" w:cs="Times New Roman"/>
              </w:rPr>
              <w:t>. 2001</w:t>
            </w:r>
            <w:proofErr w:type="gramStart"/>
            <w:r w:rsidRPr="00EA46B2">
              <w:rPr>
                <w:rFonts w:ascii="Times New Roman" w:hAnsi="Times New Roman" w:cs="Times New Roman"/>
              </w:rPr>
              <w:t>;23</w:t>
            </w:r>
            <w:proofErr w:type="gramEnd"/>
            <w:r w:rsidRPr="00EA46B2">
              <w:rPr>
                <w:rFonts w:ascii="Times New Roman" w:hAnsi="Times New Roman" w:cs="Times New Roman"/>
              </w:rPr>
              <w:t xml:space="preserve">(3):330–356.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Scambler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Sociology as Applied to Medicine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5th ed. Edinburgh: Saunders; 2003:1.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World Self-Medication Industry (WSMI).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Responsible Self-Care and Self-Medication: A Worldwide Review of Consumer Surveys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Ferney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-Voltaire: WSMI;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nd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Available from: http://www.wsmi.org/wp-content/data/pdf/wsmibro3.pdf. Accessed February 9,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Nichol MB, McCombs JS, Johnson KA,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Spacapan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Sclar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DA. The effects of consultation on over-the-counter medication purchasing decisions.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Med 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1992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(11):989–1003.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Sclar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DA, Robison LM,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Skaer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TL. Pharmacy consultation and over-the-counter medication purchasing outcomes. Over-the-Counter Medication Intervention Project Team.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Clin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Ther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1996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(3):177–184.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Coons SJ. The pharmacist’s role in promoting and supporting self-care.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Holist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Nurs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1990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(2):37–44.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Aronson JK. Compliance, concordance, adherence.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Br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Clin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Pharmacol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2007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;63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(4):383–384.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Barry MJ,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Edgman-Levitan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S. Shared decision making – pinnacle of patient-centered care.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Engl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Med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2012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;366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(9):780–781.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Covington TR. The pharmacist as nonprescription drug therapy manager: let’s seize the opportunity.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J Am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Assoc (Wash)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2002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(3):518–519.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Tisman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The Rising Tide of OTC in Europe: Trends, Challenges and New Potential in a Rapidly Evolving Market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Norwalk, CT: IMS Health; 2010. Available from: http://www.imshealth.com/deployedfiles/imshealth/Global/Content/Healthcare/Healthcare%20Solutions/Consumers/The_Rising_Tide_Of_OTC_Europe.pdf. Accessed January 23,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Martins AP,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Costa Miranda A, Mendes Z,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Soares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MA, Ferreira P,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Nogueira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A. Self-medication in a Portuguese urban population: a prevalence study.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Pharmacoepidemiol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Drug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Saf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2002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(5):409–414.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Chui WK, Li SC. Advice-giving on self-medication: perspectives of community pharmacists and consumers in Singapore.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Clin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Ther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2005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(3):225–231.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Proprietary Association of Great Britain (PAGB).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 Summary Profile of the OTC Consumer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London: PAGB; 2005. Available from: http://www.pagb.co.uk/publications/pdfs/Summaryprofile.pdf. Accessed April 8,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Banks I. Self care of minor ailments: a survey of consumer and healthcare professional beliefs and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behaviour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Self 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2010;1(1): 1–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Hassali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MA,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Shafie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AA, Al-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Qazaz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Tambyappa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Palaian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Hariraj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V. Self-medication practices among adult population attending commu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 xml:space="preserve">nity pharmacies in Malaysia: an exploratory study.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Clin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2011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;33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(5):794–799.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Gray NJ,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Cantrill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JA,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Noyce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PR. ‘Health repertories’: An understanding of lay management of minor ailments.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Patient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Educ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Couns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2002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;47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 237–244.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Thomas DH,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Noyce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PR. The interface between self medication and the NHS.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BMJ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1996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;312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(7032):688–691.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Akesson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Paulos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C, Marin F, Salazar C. A description of patients presenting with minor illness in community pharmacies in southern Chile.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2007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;15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(2):123–128.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Cantrill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J, Morris C, Weiss M. How patients perceive minor illness and factors influencing seeing a doctor.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Prim Health Care Res Dev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2006; 7(2):157–164.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Cornford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CS. Why patients consult when they cough: a comparison of consulting and non-consulting patients.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Br J Gen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1998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;48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(436): 1751–1754.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Wyke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Hewison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J, Russell IT. Respiratory illness in children: what makes parents decide to consult?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Br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Clin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1990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(335): 226–229.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Stoller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EP, Forster LE, Portugal S. Self-care responses to symptoms by older people. A health diary study of illness behavior.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Med 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(1):24–42.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Blumenthal D, Davis K,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Guterman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S. Medicare at 50 – moving forward.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Engl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Med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2015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;372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(7):671–677.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Black N. Can England’s NHS survive?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Engl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Med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;369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(1): 1–3.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Keyhani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S, Falk R, Howell EA, Bishop T,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Korenstein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D. Overuse and systems of care: a systematic review.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Med 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;51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(6):503–508.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Marchildon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G. Canada: Health system review.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Health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Syst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Transit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;15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(1):1–179.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Ministry of Health.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Better, Sooner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More Convenient Health Care in the Community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Wellington: Ministry of Health; 2011. Available from: http://www.health.govt.nz/system/files/documents/publications/better-sooner-more-convenient-health-care_0.pdf. Accessed February 17,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National Health Service (NHS) England.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Transforming Urgent and Emergency Care Services in England: Urgent and Emergency Care Review End of Phase 1 Report; High Quality Care for All, Now and for Future Generations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London: NHS England; 2014. Available from: http://www.nhs.uk/nhsengland/keogh-review/documents/uecr.ph1report.fv.pdf. Accessed February 16,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PAGB.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Unlocking Self Care: PAGB Annual Review 2008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London: PAGB; 2008.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Pillay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Tisman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A, Kent T,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Gregson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J. The economic burden of minor ailments on the National Health Service (NHS) in the UK.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Self 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2010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(3):105–116.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Bednall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McRobbie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D, Duncan J, Williams D. Identification of patients attending accident and emergency who may be suitable for treatment by a pharmacist.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Fam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(1):54–57.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Pharmacy Research UK.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Community Pharmacy Management of Minor Illness: MINA Study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Final Report. London: Pharmacy Research UK; 2013. Available from: http://www.pharmacyresearchuk.org/waterway/wp-content/uploads/2014/01/MINA-Study-Final-Report.pdf. Accessed February 17,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Pharmacists near top of “most trusted profession” poll.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2009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;282:472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Cohen JP, Paquette C, Cairns CP. Switching prescription drugs to over the counter.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BMJ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2005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;330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(7481):39–41.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Harrington P, Shepherd MD. Analysis of the movement of prescription drugs to over-the-counter status.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 Manag Care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</w:rPr>
              <w:t xml:space="preserve">. 2002;8(6): 499–508. </w:t>
            </w:r>
          </w:p>
          <w:p w:rsidR="005460B1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Lipsky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MS, Waters T. The “prescription-to-OTC switch” movement. Its effects on antifungal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vaginitis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preparations.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Arch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Fam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Med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1999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;8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(4): 297–300.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Lynd LD, Taylor J, Dobson R,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Willison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DJ. Prescription to over-the-counter deregulation in Canada: are we ready for it, or do we need to be?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CMAJ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2005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;173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(7):775–777.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Soller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RW. Evolution of self-care with over-the-counter medication.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Clin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Ther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1998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Suppl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C:C134–C140.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WSMI.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Switch: Prescription to Non-Prescription Medicines Switch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Ferney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-Voltaire: WSMI; 2009. Available from: http://www.wsmi.org/wp-content/data/pdf/wsmi_switchbrochure.pdf. Accessed March 23,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Brown D,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Portlock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Rutter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Nazar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Z. From community pharmacy to healthy living pharmacy: positive early experiences from Portsmouth, England.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Res Social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Adm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2014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(1):72–87.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Paudyal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V, Watson MC,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Sach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T, et al. Are pharmacy-based minor ailment schemes a substitute for other service providers? A systematic review.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Br J Gen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;63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(612):e472–e481.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Department of Health.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Pharmacy in England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Building on Strengths – Delivering the Future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Cm 7341. Norwich: The Stationery Office; 2008. Available from: https://www.gov.uk/government/uploads/system/uploads/attachment_data/file/228858/7341.pdf. Accessed February 17,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Canadian Pharmacists Association (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CPhA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Task Force on a Blueprint for Pharmacy. Blueprint for Pharmacy: Designing the Future Together. Ottawa, ON: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CPhA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2008. Available from: http://www.pharmacists.ca/index.cfm/pharmacy-in-canada/blueprint-for-pharmacy/. Accessed February 17,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Pharmacy Sector Action Group.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Focus on the Future: Ten-Year Vision for Pharmacists in New Zealand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2004–2014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Wellington: Pharmaceutical Society of New Zealand; 2004. Available from: http://psnz.org.nz/public/home/documents/10_yea_plan.pdf. Accessed February 17,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National Center for Chronic Disease Prevention and Health Promotion.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Guide for Public Health: Partnering with Pharmacists in the Prevention and Control of Chronic Diseases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Atlanta, GA: Centers for Disease Control and Prevention; 2012. Available from: 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http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:/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/stacks.cdc.gov/view/cdc/12103/cdc_12103_DS1.pdf. Accessed February 17,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Farris KB,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Schopflocher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DP. Between intention and behavior: an application of community pharmacists’ assessment of pharmaceutical care.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Soc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Sci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Med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1999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;49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(1):55–66.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tabs>
                <w:tab w:val="left" w:pos="547"/>
              </w:tabs>
              <w:spacing w:line="240" w:lineRule="auto"/>
              <w:ind w:left="547" w:hanging="18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Tsuyuki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RT,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Schindel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TJ.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Leading Change in Pharmacy Practice: Fully Engaging Pharmacists in Patient-Oriented Healthcare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Edmonton, AB: University of Alberta Centre for Community Pharmacy Research and Interdisciplinary Strategies; 2004. Available from: https://www.epicore.ualberta.ca/compris/Docs/Leading%20Change%20FIP%2012-2004.pdf. Accessed April 9,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tabs>
                <w:tab w:val="left" w:pos="547"/>
              </w:tabs>
              <w:spacing w:line="240" w:lineRule="auto"/>
              <w:ind w:left="547" w:hanging="18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Bradley F,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Elvey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R, Ashcroft D,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Noyce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P. Commissioning services and the new community pharmacy contract: (2) Drivers, barriers and approaches to commissioning.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2006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;277:189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–192.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Bradley F,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Elvey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R, Ashcroft D,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Noyce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P. Commissioning services and the new community pharmacy contract: (3) Uptake of enhanced services.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2006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;277:224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–226.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Scahill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SL,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Carswell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P, Harrison J. An organizational culture gap analysis in 6 New Zealand community pharmacies.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Res Social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Adm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2011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;7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(3):211–223.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Willink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DP,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Isetts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BJ. Becoming ‘indispensable’: developing innovative community pharmacy practices.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J Am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Assoc (2003)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2005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;45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 376–386.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Roberts AS,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Benrimoj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SI, Chen TF, Williams KA,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Aslani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P. Practice change in community pharmacy: quantification of facilitators.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Ann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Pharmacother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2008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(6):861–868.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Pharmaceutical Services Negotiating Committee (PSNC). MUR statis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 xml:space="preserve">tics [web page on the Internet]. London: PSNC; 2015. Available from: http://psnc.org.uk/funding-and-statistics/nhs-statistics/mur-statistics/. Accessed February 4, 2015.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Rogers EM.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Diffusion of Innovations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5th 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New York, NY: Free Press; 2003. 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Rosenthal M, Austin Z,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Tsuyuki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RT. Are pharmacists the ultimate barrier to pharmacy practice change?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 xml:space="preserve">Can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</w:rPr>
              <w:t xml:space="preserve"> J (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Ott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</w:rPr>
              <w:t>)</w:t>
            </w:r>
            <w:r w:rsidRPr="00EA46B2">
              <w:rPr>
                <w:rFonts w:ascii="Times New Roman" w:hAnsi="Times New Roman" w:cs="Times New Roman"/>
              </w:rPr>
              <w:t>. 2010; 143(1):37–42.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Pfleger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DE,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McHattie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LW,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Diack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HL,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McCraig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DJ, Stewart DC. Views, attitudes and self-assessed training needs of Scottish community phar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 xml:space="preserve">macists to public health practice and competence.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World Sci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2008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(6):801–809.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Bryant LJM,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Coster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G, Gamble GD, McCormick RN. General practi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>tioners’ and pharmacists’ perceptions of the role of community phar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 xml:space="preserve">macists in delivering clinical services.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Res Social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Adm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2009; 5(4):347–362.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Paudyal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V, Hansford D, Cunningham S, Stewart D. Over-the-counter prescribing and pharmacists’ adoption of new medicines: diffusion of innovations.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Res Social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Adm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;9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(3):251–262.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Anderson C, Alexander A. Response to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dysmenorrhoea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an assessment of pharmacists’ knowledge and its application in practice.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(3):180–183.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Krska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J, Greenwood R,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Howitt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EP. Audit of advice provided in response to symptoms.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1994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;252:93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–96.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Krska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J, Kennedy E. Responding to symptoms: Comparing general practitioners and pharmacists’ advice.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1996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;257:322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–324.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Krska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J, Kennedy EJ. An audit of responding to symptoms in community pharmacy.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1996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(3):129–135.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Morris CJ,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Cantrill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JA, Weiss MC. “One simple question should be enough”: consumers’ perceptions of pharmacy protocols.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1997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;5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(2):64–71.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Morrow N,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Hargie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O, Donnelly H, Woodman C. “Why do you ask?” A study of questioning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behaviour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community pharmacist-client consultations.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(2):90–94.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Consumers’ Association. Pharmacists: how reliable are they?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Which Way to Health? 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1991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;12:191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–194.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Consumers’ Association. Vital checks are still not being made.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Which Way to Health? 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1994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;12:196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Consumers’ Association. Counter advice.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Which Way to Health? </w:t>
            </w:r>
            <w:r w:rsidRPr="00EA46B2">
              <w:rPr>
                <w:rFonts w:ascii="Times New Roman" w:hAnsi="Times New Roman" w:cs="Times New Roman"/>
                <w:sz w:val="22"/>
                <w:szCs w:val="22"/>
              </w:rPr>
              <w:t xml:space="preserve">1999;3:22–25.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Lamsam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GD,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Kropff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MA. Community pharmacists’ assessments and recommendations for treatment in four case scenarios.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Ann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Pharmacother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1998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(4):409–416.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Rutter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PM, Horsley E, Brown DT. Evaluation of community pharma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 xml:space="preserve">cists’ recommendations to standardized patient scenarios.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Ann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softHyphen/>
              <w:t>macother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2004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;38:1080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–1085.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Driesen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Vandenplas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Y. How do pharmacists manage acute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diarrhoea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an 8-month-old baby? A simulated client study.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2009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;17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(4):215–220.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Bilkhu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Wolffsohn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JS, Taylor D, Gibson E,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Hirani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Naroo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SA. The management of ocular allergy in community pharmacies in the United Kingdom.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Clin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;35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(2):190–194.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Tucker R, Patel M, Layton AM, Walton S. An examination of the comparative ability of primary care health professionals in the recogni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 xml:space="preserve">tion and treatment of a range of dermatological conditions.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Self 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(4):87–89.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Brata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Gudka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S, Schneider CR, Everett A, Fisher C, Clifford RM. A review of the information-gathering process for the provision of medicines for self-medication via community pharmacies in developing countries.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Res Social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Adm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;9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(4):370–383.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Aradottir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HA,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Kinnear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M. Design of an algorithm to support commu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 xml:space="preserve">nity pharmacy dyspepsia management.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World Sci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2008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(5): 515–525. </w:t>
            </w:r>
          </w:p>
          <w:p w:rsidR="00FC46E8" w:rsidRPr="00EA46B2" w:rsidRDefault="00FC46E8" w:rsidP="00032D60">
            <w:pPr>
              <w:pStyle w:val="Pa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Bertsche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Nachbar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Fiederling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J, et al. Assessment of a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computer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>ised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decision support system for allergic rhino-conjunctivitis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counsel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>ling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German pharmacy.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Int J Clin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</w:rPr>
              <w:t xml:space="preserve">. 2012;34(1):17–22. 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</w:rPr>
              <w:t>Cantrill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JA, Weiss MC,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Kishida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M, </w:t>
            </w:r>
            <w:proofErr w:type="gramStart"/>
            <w:r w:rsidRPr="00EA46B2">
              <w:rPr>
                <w:rFonts w:ascii="Times New Roman" w:hAnsi="Times New Roman" w:cs="Times New Roman"/>
              </w:rPr>
              <w:t>Nicolson</w:t>
            </w:r>
            <w:proofErr w:type="gramEnd"/>
            <w:r w:rsidRPr="00EA46B2">
              <w:rPr>
                <w:rFonts w:ascii="Times New Roman" w:hAnsi="Times New Roman" w:cs="Times New Roman"/>
              </w:rPr>
              <w:t xml:space="preserve"> M. Pharmacists’ per</w:t>
            </w:r>
            <w:r w:rsidRPr="00EA46B2">
              <w:rPr>
                <w:rFonts w:ascii="Times New Roman" w:hAnsi="Times New Roman" w:cs="Times New Roman"/>
              </w:rPr>
              <w:softHyphen/>
              <w:t xml:space="preserve">ceptions and experiences of pharmacy protocols: a step in the right direction?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</w:rPr>
              <w:t>. 1997</w:t>
            </w:r>
            <w:proofErr w:type="gramStart"/>
            <w:r w:rsidRPr="00EA46B2">
              <w:rPr>
                <w:rFonts w:ascii="Times New Roman" w:hAnsi="Times New Roman" w:cs="Times New Roman"/>
              </w:rPr>
              <w:t>;5</w:t>
            </w:r>
            <w:proofErr w:type="gramEnd"/>
            <w:r w:rsidRPr="00EA46B2">
              <w:rPr>
                <w:rFonts w:ascii="Times New Roman" w:hAnsi="Times New Roman" w:cs="Times New Roman"/>
              </w:rPr>
              <w:t>(1):26–32.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Watson MC, Bond CM,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Grimshaw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J, Johnston M. Factors predicting the guideline compliant supply (or non-supply) of non-prescription medicines in the community pharmacy setting.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Qual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Saf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Health 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2006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;15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(1):53–57.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Schneider CR,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Gudka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S, Fleischer L, Clifford RM. The use of a writ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 xml:space="preserve">ten assessment checklist for the provision of emergency contraception via community pharmacies: a simulated patient study.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(Granada)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(3):127–131.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Schneider CR, Emery L,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Brostek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R, Clifford RM. Evaluation of the supply of antifungal medication for the treatment of vaginal thrush in the community pharmacy setting: a randomized controlled trial.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(Granada)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(3):132–137.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Shealy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KM. Mnemonics to assess patients for self-care: is there a need?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Self 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2014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;5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(1):11–25.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Akhtar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Rutter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P. Pharmacists thought processes in making a dif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  <w:t xml:space="preserve">ferential diagnosis using a gastro-intestinal case vignette.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Res Social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Adm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Epub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September 28, 2014.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Rutter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PM, Patel J. Decision making by community pharmacists when making an over-the-counter diagnosis in response to a dermatological presentation.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Self Care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;4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(6):125–133.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Iqbal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Rutter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P. Community pharmacists reasoning when making a diagnosis: a think-aloud study.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(S2): 17–18.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Tan AC,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Emmerton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L. Non-prescription medicines: current issues in Australian community pharmacy.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2009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;17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(4): 207–213.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Bissell P. Variation within community pharmacy. 2: responding to the presentation of symptoms.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J Soc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Adm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Pharm. 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1997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;14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(2):105–115.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Emmerton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L, Shaw J. The influence of pharmacy staff in non-prescription medicine sales.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2002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;10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(2):101–106.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Stevenson M, Taylor J. The effect of a front-shop pharmacist on NPM consultations.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J Soc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Adm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Pharm. 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1995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(3):154–158.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Ward PR, Bissell P,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Noyce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PR. Medicines counter assistants: roles and responsibilities in the sale of deregulated medicines.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Int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1998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;6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(4):207–215.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Hassell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Seston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EM,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Schafheutle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EI, Wagner A, Eden M. Workload in community pharmacies in the UK and its impact on patient safety and pharmacists’ well-being: a review of the evidence.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Health Soc Care Community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2011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;19:561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–575.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Can you trust your local pharmacy’s advice? Which? 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investigation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finds best and worst companies.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Which? 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[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website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on the Internet]. 2013 May 20. Available from: http://www.which.co.uk/news/2013/05/can-you-trust-your-local-pharmacys-advice-319886/. 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Accessed March 17, 2015.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Morley A, Jepson MH, Edwards C,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Stillman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P. What do doctors think of pharmacists treating minor ailments?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1983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;231:387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Spencer JA, Edwards C. Pharmacy beyond the dispensary: general practitioners’ views.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BMJ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1992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;304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(6843):1670–1672.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Erwin JN, Britten N, Jones R. General 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practitioners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’ views on over the counter sales by community pharmacists.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BMJ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1996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;312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(7031): 617–618.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Bayliss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E,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Rutter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P. General practitioners’ views on recent and proposed medicine switches from POM to P.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J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2004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;273:819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–821.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Rutter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PM, Tsang G. Nurse independent prescribers’ views on recent and proposed medicine switches.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Nurse Prescribing</w:t>
            </w: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2011</w:t>
            </w:r>
            <w:proofErr w:type="gram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;9</w:t>
            </w:r>
            <w:proofErr w:type="gram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(4): 195–199. </w:t>
            </w:r>
          </w:p>
          <w:p w:rsidR="00FC46E8" w:rsidRPr="00EA46B2" w:rsidRDefault="00FC46E8" w:rsidP="00032D60">
            <w:pPr>
              <w:pStyle w:val="Pa2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Aronson JK. From prescription only to over-the-counter medicines (‘</w:t>
            </w:r>
            <w:proofErr w:type="spellStart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PoM</w:t>
            </w:r>
            <w:proofErr w:type="spellEnd"/>
            <w:r w:rsidRPr="00EA46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P’): time for an intermediate category. </w:t>
            </w:r>
            <w:r w:rsidRPr="00EA46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 Med Bull</w:t>
            </w:r>
            <w:r w:rsidRPr="00EA46B2">
              <w:rPr>
                <w:rFonts w:ascii="Times New Roman" w:hAnsi="Times New Roman" w:cs="Times New Roman"/>
                <w:sz w:val="22"/>
                <w:szCs w:val="22"/>
              </w:rPr>
              <w:t xml:space="preserve">. 2009;90:63–69. 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Self Care Forum. The self-care continuum. Available from: http://www. selfcareforum.org/about-us/what-do-we-mean-by-self-care-and-why-is-good-for-people/. Accessed June 16, 2015.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World Health Organization. The Role of the Pharmacist in Self-Care and Self-Medication. </w:t>
            </w:r>
            <w:proofErr w:type="spellStart"/>
            <w:r w:rsidRPr="00EA46B2">
              <w:rPr>
                <w:rFonts w:ascii="Times New Roman" w:hAnsi="Times New Roman" w:cs="Times New Roman"/>
              </w:rPr>
              <w:t>Hangue</w:t>
            </w:r>
            <w:proofErr w:type="spellEnd"/>
            <w:r w:rsidRPr="00EA46B2">
              <w:rPr>
                <w:rFonts w:ascii="Times New Roman" w:hAnsi="Times New Roman" w:cs="Times New Roman"/>
              </w:rPr>
              <w:t>: World Health Organization; 1998. p. 17.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Federation International de </w:t>
            </w:r>
            <w:proofErr w:type="spellStart"/>
            <w:r w:rsidRPr="00EA46B2">
              <w:rPr>
                <w:rFonts w:ascii="Times New Roman" w:hAnsi="Times New Roman" w:cs="Times New Roman"/>
              </w:rPr>
              <w:t>Farmacia</w:t>
            </w:r>
            <w:proofErr w:type="spellEnd"/>
            <w:r w:rsidRPr="00EA46B2">
              <w:rPr>
                <w:rFonts w:ascii="Times New Roman" w:hAnsi="Times New Roman" w:cs="Times New Roman"/>
              </w:rPr>
              <w:t>. The World Self- Medication Industry. Joint Statement: Responsible Self-Medication; 1999. Available from: http://www.wsmi.org/pdf/fip.pdf. [Last accessed on 2015 Oct 24].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World Self-Medication Industry. WSMI Declaration on Self-Care and Self Medication, 2006a. Available from: http://www.wsmi.org/pdf/boarddeclarationselfcare.pdf. [Last accessed on 2015 Oct 28].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Barros JA. Pharmaceutical Policies: Service of Health Interests? Brasília: </w:t>
            </w:r>
            <w:proofErr w:type="spellStart"/>
            <w:proofErr w:type="gramStart"/>
            <w:r w:rsidRPr="00EA46B2">
              <w:rPr>
                <w:rFonts w:ascii="Times New Roman" w:hAnsi="Times New Roman" w:cs="Times New Roman"/>
              </w:rPr>
              <w:t>Unesco</w:t>
            </w:r>
            <w:proofErr w:type="spellEnd"/>
            <w:proofErr w:type="gramEnd"/>
            <w:r w:rsidRPr="00EA46B2">
              <w:rPr>
                <w:rFonts w:ascii="Times New Roman" w:hAnsi="Times New Roman" w:cs="Times New Roman"/>
              </w:rPr>
              <w:t>; 2004. p. 270.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Winfield AJ, Richards RM. Pharmaceutical Practice. 2</w:t>
            </w:r>
            <w:r w:rsidRPr="00EA46B2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nd </w:t>
            </w:r>
            <w:r w:rsidRPr="00EA46B2">
              <w:rPr>
                <w:rFonts w:ascii="Times New Roman" w:hAnsi="Times New Roman" w:cs="Times New Roman"/>
              </w:rPr>
              <w:t>ed. Hong Kong: Churchill Livingstone; 1998. p. 523.</w:t>
            </w:r>
          </w:p>
          <w:p w:rsidR="007C3B86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Petty D. Drugs and professional interactions: The modern day pharmacist. Heart 2003</w:t>
            </w:r>
            <w:proofErr w:type="gramStart"/>
            <w:r w:rsidRPr="00EA46B2">
              <w:rPr>
                <w:rFonts w:ascii="Times New Roman" w:hAnsi="Times New Roman" w:cs="Times New Roman"/>
              </w:rPr>
              <w:t>;89:31</w:t>
            </w:r>
            <w:proofErr w:type="gramEnd"/>
            <w:r w:rsidRPr="00EA46B2">
              <w:rPr>
                <w:rFonts w:ascii="Times New Roman" w:hAnsi="Times New Roman" w:cs="Times New Roman"/>
              </w:rPr>
              <w:t>-2.</w:t>
            </w:r>
          </w:p>
          <w:p w:rsidR="007C3B86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  <w:lang w:val="it-IT"/>
              </w:rPr>
              <w:t xml:space="preserve">Loyola Filho AI, Uchoa E, Guerra HL, Firmo JO, Lima Costa MF. </w:t>
            </w:r>
            <w:r w:rsidRPr="00EA46B2">
              <w:rPr>
                <w:rFonts w:ascii="Times New Roman" w:hAnsi="Times New Roman" w:cs="Times New Roman"/>
              </w:rPr>
              <w:t>Pharmaceutical policies: Service of Health Interests? Rev Public Health 2002</w:t>
            </w:r>
            <w:proofErr w:type="gramStart"/>
            <w:r w:rsidRPr="00EA46B2">
              <w:rPr>
                <w:rFonts w:ascii="Times New Roman" w:hAnsi="Times New Roman" w:cs="Times New Roman"/>
              </w:rPr>
              <w:t>;36</w:t>
            </w:r>
            <w:proofErr w:type="gramEnd"/>
            <w:r w:rsidRPr="00EA46B2">
              <w:rPr>
                <w:rFonts w:ascii="Times New Roman" w:hAnsi="Times New Roman" w:cs="Times New Roman"/>
              </w:rPr>
              <w:t>(1):55-62.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Blenkinsopp A, Paxton P, Blenkinsopp J. Symptoms in the Pharmacy: A Guide to the Management of Common Illness. 5</w:t>
            </w:r>
            <w:r w:rsidRPr="00EA46B2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 </w:t>
            </w:r>
            <w:r w:rsidRPr="00EA46B2">
              <w:rPr>
                <w:rFonts w:ascii="Times New Roman" w:hAnsi="Times New Roman" w:cs="Times New Roman"/>
              </w:rPr>
              <w:t>ed. Oxford: Blackwell Science; 2005. p. 291.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 Covington TR. Nonprescription drug therapy: Issues and opportunities. Am J </w:t>
            </w:r>
            <w:proofErr w:type="spellStart"/>
            <w:r w:rsidRPr="00EA46B2">
              <w:rPr>
                <w:rFonts w:ascii="Times New Roman" w:hAnsi="Times New Roman" w:cs="Times New Roman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Ed 2006</w:t>
            </w:r>
            <w:proofErr w:type="gramStart"/>
            <w:r w:rsidRPr="00EA46B2">
              <w:rPr>
                <w:rFonts w:ascii="Times New Roman" w:hAnsi="Times New Roman" w:cs="Times New Roman"/>
              </w:rPr>
              <w:t>;70</w:t>
            </w:r>
            <w:proofErr w:type="gramEnd"/>
            <w:r w:rsidRPr="00EA46B2">
              <w:rPr>
                <w:rFonts w:ascii="Times New Roman" w:hAnsi="Times New Roman" w:cs="Times New Roman"/>
              </w:rPr>
              <w:t>(6):137-41.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Aquino DS. Why rational drug use </w:t>
            </w:r>
            <w:proofErr w:type="spellStart"/>
            <w:r w:rsidRPr="00EA46B2">
              <w:rPr>
                <w:rFonts w:ascii="Times New Roman" w:hAnsi="Times New Roman" w:cs="Times New Roman"/>
              </w:rPr>
              <w:t>deveser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one priority? </w:t>
            </w:r>
            <w:proofErr w:type="spellStart"/>
            <w:r w:rsidRPr="00EA46B2">
              <w:rPr>
                <w:rFonts w:ascii="Times New Roman" w:hAnsi="Times New Roman" w:cs="Times New Roman"/>
              </w:rPr>
              <w:t>Ciênc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Public Health 2008</w:t>
            </w:r>
            <w:proofErr w:type="gramStart"/>
            <w:r w:rsidRPr="00EA46B2">
              <w:rPr>
                <w:rFonts w:ascii="Times New Roman" w:hAnsi="Times New Roman" w:cs="Times New Roman"/>
              </w:rPr>
              <w:t>;13:733</w:t>
            </w:r>
            <w:proofErr w:type="gramEnd"/>
            <w:r w:rsidRPr="00EA46B2">
              <w:rPr>
                <w:rFonts w:ascii="Times New Roman" w:hAnsi="Times New Roman" w:cs="Times New Roman"/>
              </w:rPr>
              <w:t>-6.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World Self-Medication Industry. Responsible self-care and self-medication: A worldwide Review of Consumer Surveys. </w:t>
            </w:r>
            <w:proofErr w:type="spellStart"/>
            <w:r w:rsidRPr="00EA46B2">
              <w:rPr>
                <w:rFonts w:ascii="Times New Roman" w:hAnsi="Times New Roman" w:cs="Times New Roman"/>
              </w:rPr>
              <w:t>Ferney</w:t>
            </w:r>
            <w:proofErr w:type="spellEnd"/>
            <w:r w:rsidRPr="00EA46B2">
              <w:rPr>
                <w:rFonts w:ascii="Times New Roman" w:hAnsi="Times New Roman" w:cs="Times New Roman"/>
              </w:rPr>
              <w:t>-Voltaire: WSMI; 2006b. p. 16. Available from: http://www.wsmi.org/pdf/wsmibro3.pdf&gt;. [Last accessed on 2015 Nov 01].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  <w:lang w:val="it-IT"/>
              </w:rPr>
              <w:t xml:space="preserve">Vilarino FJ, Soares CI, Silveira CM, Rödel AP, Bortoli R, Lemos RR. </w:t>
            </w:r>
            <w:r w:rsidRPr="00EA46B2">
              <w:rPr>
                <w:rFonts w:ascii="Times New Roman" w:hAnsi="Times New Roman" w:cs="Times New Roman"/>
              </w:rPr>
              <w:t>Profile of self-medication in a city in southern Brazil. Rev Health Public 1998</w:t>
            </w:r>
            <w:proofErr w:type="gramStart"/>
            <w:r w:rsidRPr="00EA46B2">
              <w:rPr>
                <w:rFonts w:ascii="Times New Roman" w:hAnsi="Times New Roman" w:cs="Times New Roman"/>
              </w:rPr>
              <w:t>;32</w:t>
            </w:r>
            <w:proofErr w:type="gramEnd"/>
            <w:r w:rsidRPr="00EA46B2">
              <w:rPr>
                <w:rFonts w:ascii="Times New Roman" w:hAnsi="Times New Roman" w:cs="Times New Roman"/>
              </w:rPr>
              <w:t>(1):43-9.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  <w:lang w:val="it-IT"/>
              </w:rPr>
              <w:t xml:space="preserve">Bochner R. </w:t>
            </w:r>
            <w:r w:rsidRPr="00EA46B2">
              <w:rPr>
                <w:rFonts w:ascii="Times New Roman" w:hAnsi="Times New Roman" w:cs="Times New Roman"/>
                <w:i/>
                <w:iCs/>
                <w:lang w:val="it-IT"/>
              </w:rPr>
              <w:t>Casos registrados de intoxicação humana e envenenamento</w:t>
            </w:r>
            <w:r w:rsidRPr="00EA46B2">
              <w:rPr>
                <w:rFonts w:ascii="Times New Roman" w:hAnsi="Times New Roman" w:cs="Times New Roman"/>
                <w:lang w:val="it-IT"/>
              </w:rPr>
              <w:t xml:space="preserve">: Uma Análise; 2005. </w:t>
            </w:r>
            <w:r w:rsidRPr="00EA46B2">
              <w:rPr>
                <w:rFonts w:ascii="Times New Roman" w:hAnsi="Times New Roman" w:cs="Times New Roman"/>
              </w:rPr>
              <w:t>Available from: http://www.fiocruz.br/sinitox/2005/umaanalise2005.htm&gt;. [Last accessed on 2015 Nov 01].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46B2">
              <w:rPr>
                <w:rFonts w:ascii="Times New Roman" w:hAnsi="Times New Roman" w:cs="Times New Roman"/>
              </w:rPr>
              <w:t>Wazaify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M, Shields E, Hughes CM,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Mcelnay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JC. Societal perspectives on over-the-counter (OTC) medicines. </w:t>
            </w:r>
            <w:proofErr w:type="spellStart"/>
            <w:r w:rsidRPr="00EA46B2">
              <w:rPr>
                <w:rFonts w:ascii="Times New Roman" w:hAnsi="Times New Roman" w:cs="Times New Roman"/>
              </w:rPr>
              <w:t>Fam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46B2">
              <w:rPr>
                <w:rFonts w:ascii="Times New Roman" w:hAnsi="Times New Roman" w:cs="Times New Roman"/>
              </w:rPr>
              <w:t>Pract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2005</w:t>
            </w:r>
            <w:proofErr w:type="gramStart"/>
            <w:r w:rsidRPr="00EA46B2">
              <w:rPr>
                <w:rFonts w:ascii="Times New Roman" w:hAnsi="Times New Roman" w:cs="Times New Roman"/>
              </w:rPr>
              <w:t>;22</w:t>
            </w:r>
            <w:proofErr w:type="gramEnd"/>
            <w:r w:rsidRPr="00EA46B2">
              <w:rPr>
                <w:rFonts w:ascii="Times New Roman" w:hAnsi="Times New Roman" w:cs="Times New Roman"/>
              </w:rPr>
              <w:t>(2):170-6.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  <w:lang w:val="it-IT"/>
              </w:rPr>
              <w:t xml:space="preserve"> Cordero L, Giorgio F, Fernández-Llimós F, Cadavid MI, Gato A, Loza MI. </w:t>
            </w:r>
            <w:r w:rsidRPr="00EA46B2">
              <w:rPr>
                <w:rFonts w:ascii="Times New Roman" w:hAnsi="Times New Roman" w:cs="Times New Roman"/>
              </w:rPr>
              <w:t xml:space="preserve">Protocols for minor disorders Del TESEMED project: Constipation. </w:t>
            </w:r>
            <w:proofErr w:type="spellStart"/>
            <w:r w:rsidRPr="00EA46B2">
              <w:rPr>
                <w:rFonts w:ascii="Times New Roman" w:hAnsi="Times New Roman" w:cs="Times New Roman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EA46B2">
              <w:rPr>
                <w:rFonts w:ascii="Times New Roman" w:hAnsi="Times New Roman" w:cs="Times New Roman"/>
              </w:rPr>
              <w:t>Esp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2001</w:t>
            </w:r>
            <w:proofErr w:type="gramStart"/>
            <w:r w:rsidRPr="00EA46B2">
              <w:rPr>
                <w:rFonts w:ascii="Times New Roman" w:hAnsi="Times New Roman" w:cs="Times New Roman"/>
              </w:rPr>
              <w:t>;3:155</w:t>
            </w:r>
            <w:proofErr w:type="gramEnd"/>
            <w:r w:rsidRPr="00EA46B2">
              <w:rPr>
                <w:rFonts w:ascii="Times New Roman" w:hAnsi="Times New Roman" w:cs="Times New Roman"/>
              </w:rPr>
              <w:t>-74.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 Sinclair HK, Bond CM, Hannaford PC. Long term follow-up studies of users of nonprescription medicines purchased from community pharmacies. Drug </w:t>
            </w:r>
            <w:proofErr w:type="spellStart"/>
            <w:r w:rsidRPr="00EA46B2">
              <w:rPr>
                <w:rFonts w:ascii="Times New Roman" w:hAnsi="Times New Roman" w:cs="Times New Roman"/>
              </w:rPr>
              <w:t>Saf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2001</w:t>
            </w:r>
            <w:proofErr w:type="gramStart"/>
            <w:r w:rsidRPr="00EA46B2">
              <w:rPr>
                <w:rFonts w:ascii="Times New Roman" w:hAnsi="Times New Roman" w:cs="Times New Roman"/>
              </w:rPr>
              <w:t>;24</w:t>
            </w:r>
            <w:proofErr w:type="gramEnd"/>
            <w:r w:rsidRPr="00EA46B2">
              <w:rPr>
                <w:rFonts w:ascii="Times New Roman" w:hAnsi="Times New Roman" w:cs="Times New Roman"/>
              </w:rPr>
              <w:t>(12):929-38.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46B2">
              <w:rPr>
                <w:rFonts w:ascii="Times New Roman" w:hAnsi="Times New Roman" w:cs="Times New Roman"/>
              </w:rPr>
              <w:t>Afolabi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AO. Factors influencing the pattern of self-medication in an adult Nigerian population. Ann </w:t>
            </w:r>
            <w:proofErr w:type="spellStart"/>
            <w:r w:rsidRPr="00EA46B2">
              <w:rPr>
                <w:rFonts w:ascii="Times New Roman" w:hAnsi="Times New Roman" w:cs="Times New Roman"/>
              </w:rPr>
              <w:t>Afr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Med 2008</w:t>
            </w:r>
            <w:proofErr w:type="gramStart"/>
            <w:r w:rsidRPr="00EA46B2">
              <w:rPr>
                <w:rFonts w:ascii="Times New Roman" w:hAnsi="Times New Roman" w:cs="Times New Roman"/>
              </w:rPr>
              <w:t>;7</w:t>
            </w:r>
            <w:proofErr w:type="gramEnd"/>
            <w:r w:rsidRPr="00EA46B2">
              <w:rPr>
                <w:rFonts w:ascii="Times New Roman" w:hAnsi="Times New Roman" w:cs="Times New Roman"/>
              </w:rPr>
              <w:t>(3):120-7.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 Available from: </w:t>
            </w:r>
            <w:r w:rsidRPr="00EA46B2">
              <w:rPr>
                <w:rFonts w:ascii="Times New Roman" w:hAnsi="Times New Roman" w:cs="Times New Roman"/>
              </w:rPr>
              <w:lastRenderedPageBreak/>
              <w:t>http://www.abimip.org.br/uploads/material_de_apoio/1296056417_792.pdf/. [Last accessed on 2015 Nov 02].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World Health Organization: The Role of the Pharmacist in Self-Care and Self-Medication. Report of the 4</w:t>
            </w:r>
            <w:r w:rsidRPr="00EA46B2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 </w:t>
            </w:r>
            <w:r w:rsidRPr="00EA46B2">
              <w:rPr>
                <w:rFonts w:ascii="Times New Roman" w:hAnsi="Times New Roman" w:cs="Times New Roman"/>
              </w:rPr>
              <w:t>WHO Consultative Group on the Role of the Pharmacist. The Hague; 1998. Available from: http://www.who.int/medicines/library/dap/who-dap-98- 13/who-dap-98-13.pdf. [Last accessed on 2015 Nov 02].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46B2">
              <w:rPr>
                <w:rFonts w:ascii="Times New Roman" w:hAnsi="Times New Roman" w:cs="Times New Roman"/>
              </w:rPr>
              <w:t>Hebeeb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GE, Gearhart JG. Common patient symptoms: Patterns of self-treatment and prevention. J Miss State Med Assoc 1993</w:t>
            </w:r>
            <w:proofErr w:type="gramStart"/>
            <w:r w:rsidRPr="00EA46B2">
              <w:rPr>
                <w:rFonts w:ascii="Times New Roman" w:hAnsi="Times New Roman" w:cs="Times New Roman"/>
              </w:rPr>
              <w:t>;34:179</w:t>
            </w:r>
            <w:proofErr w:type="gramEnd"/>
            <w:r w:rsidRPr="00EA46B2">
              <w:rPr>
                <w:rFonts w:ascii="Times New Roman" w:hAnsi="Times New Roman" w:cs="Times New Roman"/>
              </w:rPr>
              <w:t>-81.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 Sharma R,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Verma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U, Sharma CL,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Kapoor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B. Self-medication among urban population of Jammu city. Indian J </w:t>
            </w:r>
            <w:proofErr w:type="spellStart"/>
            <w:r w:rsidRPr="00EA46B2">
              <w:rPr>
                <w:rFonts w:ascii="Times New Roman" w:hAnsi="Times New Roman" w:cs="Times New Roman"/>
              </w:rPr>
              <w:t>Pharmacol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2005</w:t>
            </w:r>
            <w:proofErr w:type="gramStart"/>
            <w:r w:rsidRPr="00EA46B2">
              <w:rPr>
                <w:rFonts w:ascii="Times New Roman" w:hAnsi="Times New Roman" w:cs="Times New Roman"/>
              </w:rPr>
              <w:t>;37:40</w:t>
            </w:r>
            <w:proofErr w:type="gramEnd"/>
            <w:r w:rsidRPr="00EA46B2">
              <w:rPr>
                <w:rFonts w:ascii="Times New Roman" w:hAnsi="Times New Roman" w:cs="Times New Roman"/>
              </w:rPr>
              <w:t>-3.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46B2">
              <w:rPr>
                <w:rFonts w:ascii="Times New Roman" w:hAnsi="Times New Roman" w:cs="Times New Roman"/>
              </w:rPr>
              <w:t>Abay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SM,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Amelo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W. Assessment of self-medication practices among medical, pharmacy, and health science students in Gondar University, Ethiopia. J Young </w:t>
            </w:r>
            <w:proofErr w:type="spellStart"/>
            <w:r w:rsidRPr="00EA46B2">
              <w:rPr>
                <w:rFonts w:ascii="Times New Roman" w:hAnsi="Times New Roman" w:cs="Times New Roman"/>
              </w:rPr>
              <w:t>Pharm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2010;2(3):306-10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  <w:lang w:val="it-IT"/>
              </w:rPr>
              <w:t xml:space="preserve"> Omolase CO, Adeleke OE, Afolabi AO, Afolabi OT. </w:t>
            </w:r>
            <w:r w:rsidRPr="00EA46B2">
              <w:rPr>
                <w:rFonts w:ascii="Times New Roman" w:hAnsi="Times New Roman" w:cs="Times New Roman"/>
              </w:rPr>
              <w:t>Self medication amongst general outpatients in a Nigerian community hospital. Ann Ibadan Postgraduate Med 2007</w:t>
            </w:r>
            <w:proofErr w:type="gramStart"/>
            <w:r w:rsidRPr="00EA46B2">
              <w:rPr>
                <w:rFonts w:ascii="Times New Roman" w:hAnsi="Times New Roman" w:cs="Times New Roman"/>
              </w:rPr>
              <w:t>;5</w:t>
            </w:r>
            <w:proofErr w:type="gramEnd"/>
            <w:r w:rsidRPr="00EA46B2">
              <w:rPr>
                <w:rFonts w:ascii="Times New Roman" w:hAnsi="Times New Roman" w:cs="Times New Roman"/>
              </w:rPr>
              <w:t>(2):65-8.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46B2">
              <w:rPr>
                <w:rFonts w:ascii="Times New Roman" w:hAnsi="Times New Roman" w:cs="Times New Roman"/>
              </w:rPr>
              <w:t>Worku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S,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Mariam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AG. Practice of self medication in </w:t>
            </w:r>
            <w:proofErr w:type="spellStart"/>
            <w:r w:rsidRPr="00EA46B2">
              <w:rPr>
                <w:rFonts w:ascii="Times New Roman" w:hAnsi="Times New Roman" w:cs="Times New Roman"/>
              </w:rPr>
              <w:t>Jimma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town Ethiopian. J Health Dev 2003</w:t>
            </w:r>
            <w:proofErr w:type="gramStart"/>
            <w:r w:rsidRPr="00EA46B2">
              <w:rPr>
                <w:rFonts w:ascii="Times New Roman" w:hAnsi="Times New Roman" w:cs="Times New Roman"/>
              </w:rPr>
              <w:t>;17</w:t>
            </w:r>
            <w:proofErr w:type="gramEnd"/>
            <w:r w:rsidRPr="00EA46B2">
              <w:rPr>
                <w:rFonts w:ascii="Times New Roman" w:hAnsi="Times New Roman" w:cs="Times New Roman"/>
              </w:rPr>
              <w:t>(2):111-6.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Murray MD, Callahan CM. Improving medication use for older Adults: An integrated research agenda. Ann Intern Med 2003</w:t>
            </w:r>
            <w:proofErr w:type="gramStart"/>
            <w:r w:rsidRPr="00EA46B2">
              <w:rPr>
                <w:rFonts w:ascii="Times New Roman" w:hAnsi="Times New Roman" w:cs="Times New Roman"/>
              </w:rPr>
              <w:t>;139:2425</w:t>
            </w:r>
            <w:proofErr w:type="gramEnd"/>
            <w:r w:rsidRPr="00EA46B2">
              <w:rPr>
                <w:rFonts w:ascii="Times New Roman" w:hAnsi="Times New Roman" w:cs="Times New Roman"/>
              </w:rPr>
              <w:t>-9.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Hughes CM,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McElnay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JC, Fleming GF. Benefits and risks of self-medication. Drug </w:t>
            </w:r>
            <w:proofErr w:type="spellStart"/>
            <w:r w:rsidRPr="00EA46B2">
              <w:rPr>
                <w:rFonts w:ascii="Times New Roman" w:hAnsi="Times New Roman" w:cs="Times New Roman"/>
              </w:rPr>
              <w:t>Saf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2001</w:t>
            </w:r>
            <w:proofErr w:type="gramStart"/>
            <w:r w:rsidRPr="00EA46B2">
              <w:rPr>
                <w:rFonts w:ascii="Times New Roman" w:hAnsi="Times New Roman" w:cs="Times New Roman"/>
              </w:rPr>
              <w:t>;24</w:t>
            </w:r>
            <w:proofErr w:type="gramEnd"/>
            <w:r w:rsidRPr="00EA46B2">
              <w:rPr>
                <w:rFonts w:ascii="Times New Roman" w:hAnsi="Times New Roman" w:cs="Times New Roman"/>
              </w:rPr>
              <w:t>(14):1027-37.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WHO. Guidelines for the Regulatory Assessment of Medicinal Products for use in self-Medication. Geneva: WHO; 2000.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Hernandez </w:t>
            </w:r>
            <w:proofErr w:type="spellStart"/>
            <w:r w:rsidRPr="00EA46B2">
              <w:rPr>
                <w:rFonts w:ascii="Times New Roman" w:hAnsi="Times New Roman" w:cs="Times New Roman"/>
              </w:rPr>
              <w:t>Juyol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M, Job Quesada JR. Dentistry and self</w:t>
            </w:r>
            <w:r w:rsidRPr="00EA46B2">
              <w:rPr>
                <w:rFonts w:ascii="Times New Roman" w:hAnsi="Times New Roman" w:cs="Times New Roman"/>
              </w:rPr>
              <w:noBreakHyphen/>
              <w:t>medication: A current challenge. Med Oral 2002</w:t>
            </w:r>
            <w:proofErr w:type="gramStart"/>
            <w:r w:rsidRPr="00EA46B2">
              <w:rPr>
                <w:rFonts w:ascii="Times New Roman" w:hAnsi="Times New Roman" w:cs="Times New Roman"/>
              </w:rPr>
              <w:t>;7:344</w:t>
            </w:r>
            <w:proofErr w:type="gramEnd"/>
            <w:r w:rsidRPr="00EA46B2">
              <w:rPr>
                <w:rFonts w:ascii="Times New Roman" w:hAnsi="Times New Roman" w:cs="Times New Roman"/>
              </w:rPr>
              <w:t>-7.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Available from: http://www.apps.who.int. [Last accessed on 2015 Nov 04].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Wilbur K, Salam SE, </w:t>
            </w:r>
            <w:proofErr w:type="spellStart"/>
            <w:r w:rsidRPr="00EA46B2">
              <w:rPr>
                <w:rFonts w:ascii="Times New Roman" w:hAnsi="Times New Roman" w:cs="Times New Roman"/>
              </w:rPr>
              <w:t>Mohammadi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E. Patient perceptions of pharmacist roles in guiding self medication of over the counter therapy in Qatar. Patient Prefer Adherence 2010</w:t>
            </w:r>
            <w:proofErr w:type="gramStart"/>
            <w:r w:rsidRPr="00EA46B2">
              <w:rPr>
                <w:rFonts w:ascii="Times New Roman" w:hAnsi="Times New Roman" w:cs="Times New Roman"/>
              </w:rPr>
              <w:t>;4:87</w:t>
            </w:r>
            <w:proofErr w:type="gramEnd"/>
            <w:r w:rsidRPr="00EA46B2">
              <w:rPr>
                <w:rFonts w:ascii="Times New Roman" w:hAnsi="Times New Roman" w:cs="Times New Roman"/>
              </w:rPr>
              <w:t>-93.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General Information WHO Drug Information. Vol. 14. No. 1, 2000. Available from: http://www.apps.who.int. [Last accessed on 2015 Nov 11].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Role of the Pharmacist in the Health Care System. Available from: http://www.apps.who.int. [Last accessed on 2015 Nov 15].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Ruiz ME. Risks of self medication practices. </w:t>
            </w:r>
            <w:proofErr w:type="spellStart"/>
            <w:r w:rsidRPr="00EA46B2">
              <w:rPr>
                <w:rFonts w:ascii="Times New Roman" w:hAnsi="Times New Roman" w:cs="Times New Roman"/>
              </w:rPr>
              <w:t>Curr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Drug </w:t>
            </w:r>
            <w:proofErr w:type="spellStart"/>
            <w:r w:rsidRPr="00EA46B2">
              <w:rPr>
                <w:rFonts w:ascii="Times New Roman" w:hAnsi="Times New Roman" w:cs="Times New Roman"/>
              </w:rPr>
              <w:t>Saf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2010</w:t>
            </w:r>
            <w:proofErr w:type="gramStart"/>
            <w:r w:rsidRPr="00EA46B2">
              <w:rPr>
                <w:rFonts w:ascii="Times New Roman" w:hAnsi="Times New Roman" w:cs="Times New Roman"/>
              </w:rPr>
              <w:t>;5:315</w:t>
            </w:r>
            <w:proofErr w:type="gramEnd"/>
            <w:r w:rsidRPr="00EA46B2">
              <w:rPr>
                <w:rFonts w:ascii="Times New Roman" w:hAnsi="Times New Roman" w:cs="Times New Roman"/>
              </w:rPr>
              <w:t>-22.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Available from: http://www.indiaoppi.com/IndiaOTCpharmaProfile2011.pdf. [Last accessed on 2015 Nov 15].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>Available from: http://www.wsmi.org/news/news_113.htm. [Last accessed on 2015 Nov 22].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Allen B.E. &amp; </w:t>
            </w:r>
            <w:proofErr w:type="spellStart"/>
            <w:r w:rsidRPr="00EA46B2">
              <w:rPr>
                <w:rFonts w:ascii="Times New Roman" w:hAnsi="Times New Roman" w:cs="Times New Roman"/>
              </w:rPr>
              <w:t>Suveges</w:t>
            </w:r>
            <w:proofErr w:type="spellEnd"/>
            <w:r w:rsidRPr="00EA46B2">
              <w:rPr>
                <w:rFonts w:ascii="Times New Roman" w:hAnsi="Times New Roman" w:cs="Times New Roman"/>
              </w:rPr>
              <w:t xml:space="preserve"> L.G. (October 1995)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 xml:space="preserve">Standards of practice. Nonprescription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drugs.A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</w:rPr>
              <w:t xml:space="preserve"> report of the National Pharmacy Regulatory Authorities</w:t>
            </w:r>
            <w:r w:rsidRPr="00EA46B2">
              <w:rPr>
                <w:rFonts w:ascii="Times New Roman" w:hAnsi="Times New Roman" w:cs="Times New Roman"/>
              </w:rPr>
              <w:t>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International Pharmaceutical Federation (1 September 1996)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 xml:space="preserve">Statement of principle.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Selfcareincluding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</w:rPr>
              <w:t xml:space="preserve"> self-medication</w:t>
            </w:r>
            <w:r w:rsidRPr="00EA46B2">
              <w:rPr>
                <w:rFonts w:ascii="Times New Roman" w:hAnsi="Times New Roman" w:cs="Times New Roman"/>
              </w:rPr>
              <w:t>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World Health Organization (1982)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WHO certification scheme on the quality of</w:t>
            </w:r>
            <w:r w:rsidR="00826190" w:rsidRPr="00EA46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pharmaceuticals moving in international commerce</w:t>
            </w:r>
            <w:r w:rsidRPr="00EA46B2">
              <w:rPr>
                <w:rFonts w:ascii="Times New Roman" w:hAnsi="Times New Roman" w:cs="Times New Roman"/>
              </w:rPr>
              <w:t>. Geneva: WHO (unpublished</w:t>
            </w:r>
            <w:r w:rsidR="00826190" w:rsidRPr="00EA46B2">
              <w:rPr>
                <w:rFonts w:ascii="Times New Roman" w:hAnsi="Times New Roman" w:cs="Times New Roman"/>
              </w:rPr>
              <w:t xml:space="preserve"> </w:t>
            </w:r>
            <w:r w:rsidRPr="00EA46B2">
              <w:rPr>
                <w:rFonts w:ascii="Times New Roman" w:hAnsi="Times New Roman" w:cs="Times New Roman"/>
              </w:rPr>
              <w:t>document WHO/PHARM/82.4 Rev 5).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World Health Organization (1988)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 xml:space="preserve">Ethical criteria for medicinal drug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promotion</w:t>
            </w:r>
            <w:r w:rsidRPr="00EA46B2">
              <w:rPr>
                <w:rFonts w:ascii="Times New Roman" w:hAnsi="Times New Roman" w:cs="Times New Roman"/>
              </w:rPr>
              <w:t>.Geneva</w:t>
            </w:r>
            <w:proofErr w:type="spellEnd"/>
            <w:r w:rsidRPr="00EA46B2">
              <w:rPr>
                <w:rFonts w:ascii="Times New Roman" w:hAnsi="Times New Roman" w:cs="Times New Roman"/>
              </w:rPr>
              <w:t>: WHO.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World Health Organization (1994)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 xml:space="preserve">Implementation of </w:t>
            </w:r>
            <w:proofErr w:type="gramStart"/>
            <w:r w:rsidRPr="00EA46B2">
              <w:rPr>
                <w:rFonts w:ascii="Times New Roman" w:hAnsi="Times New Roman" w:cs="Times New Roman"/>
                <w:i/>
                <w:iCs/>
              </w:rPr>
              <w:t>WHO's</w:t>
            </w:r>
            <w:proofErr w:type="gramEnd"/>
            <w:r w:rsidRPr="00EA46B2">
              <w:rPr>
                <w:rFonts w:ascii="Times New Roman" w:hAnsi="Times New Roman" w:cs="Times New Roman"/>
                <w:i/>
                <w:iCs/>
              </w:rPr>
              <w:t xml:space="preserve"> Revised Drug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Strategy.Safety</w:t>
            </w:r>
            <w:proofErr w:type="spellEnd"/>
            <w:r w:rsidRPr="00EA46B2">
              <w:rPr>
                <w:rFonts w:ascii="Times New Roman" w:hAnsi="Times New Roman" w:cs="Times New Roman"/>
                <w:i/>
                <w:iCs/>
              </w:rPr>
              <w:t>, efficacy and quality pharmaceuticals</w:t>
            </w:r>
            <w:r w:rsidRPr="00EA46B2">
              <w:rPr>
                <w:rFonts w:ascii="Times New Roman" w:hAnsi="Times New Roman" w:cs="Times New Roman"/>
              </w:rPr>
              <w:t>. World Health Assembly Resolution 47.17.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World Health Organization (1994)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Role of the pharmacist in support of the WHO Revised</w:t>
            </w:r>
            <w:r w:rsidR="00826190" w:rsidRPr="00EA46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Drug Strategy</w:t>
            </w:r>
            <w:r w:rsidRPr="00EA46B2">
              <w:rPr>
                <w:rFonts w:ascii="Times New Roman" w:hAnsi="Times New Roman" w:cs="Times New Roman"/>
              </w:rPr>
              <w:t>. World Health Assembly Resolution 47.12.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World Health Organization (1994) </w:t>
            </w:r>
            <w:proofErr w:type="gramStart"/>
            <w:r w:rsidRPr="00EA46B2">
              <w:rPr>
                <w:rFonts w:ascii="Times New Roman" w:hAnsi="Times New Roman" w:cs="Times New Roman"/>
                <w:i/>
                <w:iCs/>
              </w:rPr>
              <w:t>The</w:t>
            </w:r>
            <w:proofErr w:type="gramEnd"/>
            <w:r w:rsidRPr="00EA46B2">
              <w:rPr>
                <w:rFonts w:ascii="Times New Roman" w:hAnsi="Times New Roman" w:cs="Times New Roman"/>
                <w:i/>
                <w:iCs/>
              </w:rPr>
              <w:t xml:space="preserve"> role of the pharmacist in the health care </w:t>
            </w:r>
            <w:proofErr w:type="spellStart"/>
            <w:r w:rsidRPr="00EA46B2">
              <w:rPr>
                <w:rFonts w:ascii="Times New Roman" w:hAnsi="Times New Roman" w:cs="Times New Roman"/>
                <w:i/>
                <w:iCs/>
              </w:rPr>
              <w:t>system</w:t>
            </w:r>
            <w:r w:rsidRPr="00EA46B2">
              <w:rPr>
                <w:rFonts w:ascii="Times New Roman" w:hAnsi="Times New Roman" w:cs="Times New Roman"/>
              </w:rPr>
              <w:t>.Geneva</w:t>
            </w:r>
            <w:proofErr w:type="spellEnd"/>
            <w:r w:rsidRPr="00EA46B2">
              <w:rPr>
                <w:rFonts w:ascii="Times New Roman" w:hAnsi="Times New Roman" w:cs="Times New Roman"/>
              </w:rPr>
              <w:t>: WHO (unpublished document WHO/PHARM/94.569).</w:t>
            </w:r>
          </w:p>
          <w:p w:rsidR="00826190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World Health Organization (1996)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Good pharmacy practice (GPP) in community and</w:t>
            </w:r>
            <w:r w:rsidR="00826190" w:rsidRPr="00EA46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hospital pharmacy practice</w:t>
            </w:r>
            <w:r w:rsidRPr="00EA46B2">
              <w:rPr>
                <w:rFonts w:ascii="Times New Roman" w:hAnsi="Times New Roman" w:cs="Times New Roman"/>
              </w:rPr>
              <w:t>. Geneva: WHO (unpublished WHO document</w:t>
            </w:r>
          </w:p>
          <w:p w:rsidR="00FC46E8" w:rsidRPr="00EA46B2" w:rsidRDefault="00FC46E8" w:rsidP="00032D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A46B2">
              <w:rPr>
                <w:rFonts w:ascii="Times New Roman" w:hAnsi="Times New Roman" w:cs="Times New Roman"/>
              </w:rPr>
              <w:t xml:space="preserve">WHO/PHARM/DAP 96.1).World Health Organization (1997)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 xml:space="preserve">Report of a WHO </w:t>
            </w:r>
            <w:r w:rsidRPr="00EA46B2">
              <w:rPr>
                <w:rFonts w:ascii="Times New Roman" w:hAnsi="Times New Roman" w:cs="Times New Roman"/>
                <w:i/>
                <w:iCs/>
              </w:rPr>
              <w:lastRenderedPageBreak/>
              <w:t>consultative group on the role of the</w:t>
            </w:r>
            <w:r w:rsidR="00826190" w:rsidRPr="00EA46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A46B2">
              <w:rPr>
                <w:rFonts w:ascii="Times New Roman" w:hAnsi="Times New Roman" w:cs="Times New Roman"/>
                <w:i/>
                <w:iCs/>
              </w:rPr>
              <w:t>pharmacist: preparing the future pharmacist</w:t>
            </w:r>
            <w:r w:rsidRPr="00EA46B2">
              <w:rPr>
                <w:rFonts w:ascii="Times New Roman" w:hAnsi="Times New Roman" w:cs="Times New Roman"/>
              </w:rPr>
              <w:t>. Geneva, WHO (unpublished document</w:t>
            </w:r>
            <w:r w:rsidR="00826190" w:rsidRPr="00EA46B2">
              <w:rPr>
                <w:rFonts w:ascii="Times New Roman" w:hAnsi="Times New Roman" w:cs="Times New Roman"/>
              </w:rPr>
              <w:t xml:space="preserve"> </w:t>
            </w:r>
            <w:r w:rsidRPr="00EA46B2">
              <w:rPr>
                <w:rFonts w:ascii="Times New Roman" w:hAnsi="Times New Roman" w:cs="Times New Roman"/>
                <w:lang w:val="it-IT"/>
              </w:rPr>
              <w:t>WHO/PHARM/97/599).</w:t>
            </w:r>
          </w:p>
        </w:tc>
      </w:tr>
      <w:tr w:rsidR="005460B1" w:rsidRPr="00EA46B2" w:rsidTr="005460B1">
        <w:trPr>
          <w:tblCellSpacing w:w="0" w:type="dxa"/>
        </w:trPr>
        <w:tc>
          <w:tcPr>
            <w:tcW w:w="11" w:type="pct"/>
            <w:hideMark/>
          </w:tcPr>
          <w:p w:rsidR="005460B1" w:rsidRPr="00EA46B2" w:rsidRDefault="005460B1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eastAsia="Times New Roman" w:hAnsi="Times New Roman" w:cs="Times New Roman"/>
              </w:rPr>
              <w:lastRenderedPageBreak/>
              <w:t>50.</w:t>
            </w:r>
          </w:p>
        </w:tc>
        <w:tc>
          <w:tcPr>
            <w:tcW w:w="9158" w:type="dxa"/>
            <w:vAlign w:val="center"/>
            <w:hideMark/>
          </w:tcPr>
          <w:p w:rsidR="00032D60" w:rsidRPr="00EA46B2" w:rsidRDefault="00826190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eastAsia="Times New Roman" w:hAnsi="Times New Roman" w:cs="Times New Roman"/>
              </w:rPr>
              <w:t xml:space="preserve">     </w:t>
            </w:r>
            <w:r w:rsidR="00032D60" w:rsidRPr="00EA46B2">
              <w:rPr>
                <w:rFonts w:ascii="Times New Roman" w:eastAsia="Times New Roman" w:hAnsi="Times New Roman" w:cs="Times New Roman"/>
              </w:rPr>
              <w:t xml:space="preserve">   </w:t>
            </w:r>
            <w:r w:rsidRPr="00EA46B2">
              <w:rPr>
                <w:rFonts w:ascii="Times New Roman" w:eastAsia="Times New Roman" w:hAnsi="Times New Roman" w:cs="Times New Roman"/>
              </w:rPr>
              <w:t xml:space="preserve">196. </w:t>
            </w:r>
            <w:proofErr w:type="spellStart"/>
            <w:r w:rsidR="005460B1" w:rsidRPr="00EA46B2">
              <w:rPr>
                <w:rFonts w:ascii="Times New Roman" w:eastAsia="Times New Roman" w:hAnsi="Times New Roman" w:cs="Times New Roman"/>
              </w:rPr>
              <w:t>Shaghaghi</w:t>
            </w:r>
            <w:proofErr w:type="spellEnd"/>
            <w:r w:rsidR="005460B1" w:rsidRPr="00EA46B2">
              <w:rPr>
                <w:rFonts w:ascii="Times New Roman" w:eastAsia="Times New Roman" w:hAnsi="Times New Roman" w:cs="Times New Roman"/>
              </w:rPr>
              <w:t xml:space="preserve"> A, </w:t>
            </w:r>
            <w:proofErr w:type="spellStart"/>
            <w:r w:rsidR="005460B1" w:rsidRPr="00EA46B2">
              <w:rPr>
                <w:rFonts w:ascii="Times New Roman" w:eastAsia="Times New Roman" w:hAnsi="Times New Roman" w:cs="Times New Roman"/>
              </w:rPr>
              <w:t>Asadi</w:t>
            </w:r>
            <w:proofErr w:type="spellEnd"/>
            <w:r w:rsidR="005460B1" w:rsidRPr="00EA46B2">
              <w:rPr>
                <w:rFonts w:ascii="Times New Roman" w:eastAsia="Times New Roman" w:hAnsi="Times New Roman" w:cs="Times New Roman"/>
              </w:rPr>
              <w:t xml:space="preserve"> M, </w:t>
            </w:r>
            <w:proofErr w:type="spellStart"/>
            <w:r w:rsidR="005460B1" w:rsidRPr="00EA46B2">
              <w:rPr>
                <w:rFonts w:ascii="Times New Roman" w:eastAsia="Times New Roman" w:hAnsi="Times New Roman" w:cs="Times New Roman"/>
              </w:rPr>
              <w:t>Allahverdipour</w:t>
            </w:r>
            <w:proofErr w:type="spellEnd"/>
            <w:r w:rsidR="005460B1" w:rsidRPr="00EA46B2">
              <w:rPr>
                <w:rFonts w:ascii="Times New Roman" w:eastAsia="Times New Roman" w:hAnsi="Times New Roman" w:cs="Times New Roman"/>
              </w:rPr>
              <w:t xml:space="preserve"> H. Predictors of self-medication behavior: a systematic review. Iran J Public </w:t>
            </w:r>
            <w:r w:rsidR="00032D60" w:rsidRPr="00EA46B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460B1" w:rsidRPr="00EA46B2" w:rsidRDefault="00032D60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5460B1" w:rsidRPr="00EA46B2">
              <w:rPr>
                <w:rFonts w:ascii="Times New Roman" w:eastAsia="Times New Roman" w:hAnsi="Times New Roman" w:cs="Times New Roman"/>
              </w:rPr>
              <w:t>Health 2014</w:t>
            </w:r>
            <w:proofErr w:type="gramStart"/>
            <w:r w:rsidR="005460B1" w:rsidRPr="00EA46B2">
              <w:rPr>
                <w:rFonts w:ascii="Times New Roman" w:eastAsia="Times New Roman" w:hAnsi="Times New Roman" w:cs="Times New Roman"/>
              </w:rPr>
              <w:t>;43:136</w:t>
            </w:r>
            <w:proofErr w:type="gramEnd"/>
            <w:r w:rsidR="005460B1" w:rsidRPr="00EA46B2">
              <w:rPr>
                <w:rFonts w:ascii="Times New Roman" w:eastAsia="Times New Roman" w:hAnsi="Times New Roman" w:cs="Times New Roman"/>
              </w:rPr>
              <w:t>-46.  </w:t>
            </w:r>
            <w:r w:rsidR="00826190" w:rsidRPr="00EA46B2">
              <w:rPr>
                <w:rFonts w:ascii="Times New Roman" w:eastAsia="Times New Roman" w:hAnsi="Times New Roman" w:cs="Times New Roman"/>
              </w:rPr>
              <w:t xml:space="preserve"> </w:t>
            </w:r>
            <w:r w:rsidR="005460B1" w:rsidRPr="00EA46B2">
              <w:rPr>
                <w:rFonts w:ascii="Times New Roman" w:eastAsia="Times New Roman" w:hAnsi="Times New Roman" w:cs="Times New Roman"/>
              </w:rPr>
              <w:br/>
              <w:t>    </w:t>
            </w:r>
          </w:p>
        </w:tc>
      </w:tr>
      <w:tr w:rsidR="005460B1" w:rsidRPr="00EA46B2" w:rsidTr="005460B1">
        <w:trPr>
          <w:tblCellSpacing w:w="0" w:type="dxa"/>
        </w:trPr>
        <w:tc>
          <w:tcPr>
            <w:tcW w:w="11" w:type="pct"/>
            <w:hideMark/>
          </w:tcPr>
          <w:p w:rsidR="005460B1" w:rsidRPr="00EA46B2" w:rsidRDefault="005460B1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8" w:type="dxa"/>
            <w:vAlign w:val="center"/>
            <w:hideMark/>
          </w:tcPr>
          <w:p w:rsidR="005460B1" w:rsidRPr="00EA46B2" w:rsidRDefault="005460B1" w:rsidP="00032D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Selvaraj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K, Kumar SG,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Ramalingam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A. Prevalence of self-medication practices and its associated factors in Urban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Puducherry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, India.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Perspect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Clin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Res 2014</w:t>
            </w:r>
            <w:proofErr w:type="gramStart"/>
            <w:r w:rsidRPr="00EA46B2">
              <w:rPr>
                <w:rFonts w:ascii="Times New Roman" w:eastAsia="Times New Roman" w:hAnsi="Times New Roman" w:cs="Times New Roman"/>
              </w:rPr>
              <w:t>;5:32</w:t>
            </w:r>
            <w:proofErr w:type="gramEnd"/>
            <w:r w:rsidRPr="00EA46B2">
              <w:rPr>
                <w:rFonts w:ascii="Times New Roman" w:eastAsia="Times New Roman" w:hAnsi="Times New Roman" w:cs="Times New Roman"/>
              </w:rPr>
              <w:t>-6.  </w:t>
            </w:r>
          </w:p>
        </w:tc>
      </w:tr>
      <w:tr w:rsidR="005460B1" w:rsidRPr="00EA46B2" w:rsidTr="003227B7">
        <w:trPr>
          <w:trHeight w:val="456"/>
          <w:tblCellSpacing w:w="0" w:type="dxa"/>
        </w:trPr>
        <w:tc>
          <w:tcPr>
            <w:tcW w:w="11" w:type="pct"/>
            <w:hideMark/>
          </w:tcPr>
          <w:p w:rsidR="005460B1" w:rsidRPr="00EA46B2" w:rsidRDefault="005460B1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8" w:type="dxa"/>
            <w:vAlign w:val="center"/>
            <w:hideMark/>
          </w:tcPr>
          <w:p w:rsidR="00826190" w:rsidRPr="00EA46B2" w:rsidRDefault="00826190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60B1" w:rsidRPr="00EA46B2" w:rsidRDefault="005460B1" w:rsidP="00032D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eastAsia="Times New Roman" w:hAnsi="Times New Roman" w:cs="Times New Roman"/>
              </w:rPr>
              <w:t xml:space="preserve">Ruiz ME. Risks of self-medication practices.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Curr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Drug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Saf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2010</w:t>
            </w:r>
            <w:proofErr w:type="gramStart"/>
            <w:r w:rsidRPr="00EA46B2">
              <w:rPr>
                <w:rFonts w:ascii="Times New Roman" w:eastAsia="Times New Roman" w:hAnsi="Times New Roman" w:cs="Times New Roman"/>
              </w:rPr>
              <w:t>;5:315</w:t>
            </w:r>
            <w:proofErr w:type="gramEnd"/>
            <w:r w:rsidRPr="00EA46B2">
              <w:rPr>
                <w:rFonts w:ascii="Times New Roman" w:eastAsia="Times New Roman" w:hAnsi="Times New Roman" w:cs="Times New Roman"/>
              </w:rPr>
              <w:t>-23.  </w:t>
            </w:r>
            <w:r w:rsidR="00826190" w:rsidRPr="00EA46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A46B2">
              <w:rPr>
                <w:rFonts w:ascii="Times New Roman" w:eastAsia="Times New Roman" w:hAnsi="Times New Roman" w:cs="Times New Roman"/>
              </w:rPr>
              <w:br/>
              <w:t>    </w:t>
            </w:r>
          </w:p>
        </w:tc>
      </w:tr>
      <w:tr w:rsidR="005460B1" w:rsidRPr="00EA46B2" w:rsidTr="003227B7">
        <w:trPr>
          <w:trHeight w:val="536"/>
          <w:tblCellSpacing w:w="0" w:type="dxa"/>
        </w:trPr>
        <w:tc>
          <w:tcPr>
            <w:tcW w:w="11" w:type="pct"/>
            <w:hideMark/>
          </w:tcPr>
          <w:p w:rsidR="005460B1" w:rsidRPr="00EA46B2" w:rsidRDefault="005460B1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8" w:type="dxa"/>
            <w:vAlign w:val="center"/>
            <w:hideMark/>
          </w:tcPr>
          <w:p w:rsidR="005460B1" w:rsidRPr="00EA46B2" w:rsidRDefault="005460B1" w:rsidP="00032D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eastAsia="Times New Roman" w:hAnsi="Times New Roman" w:cs="Times New Roman"/>
              </w:rPr>
              <w:t xml:space="preserve">Loyola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Filho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AI, Lima-Costa MF,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Uchoa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E.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Bambui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project: a qualitative approach to self-medication. Cad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Saude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Publica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2004</w:t>
            </w:r>
            <w:proofErr w:type="gramStart"/>
            <w:r w:rsidRPr="00EA46B2">
              <w:rPr>
                <w:rFonts w:ascii="Times New Roman" w:eastAsia="Times New Roman" w:hAnsi="Times New Roman" w:cs="Times New Roman"/>
              </w:rPr>
              <w:t>;20:1661</w:t>
            </w:r>
            <w:proofErr w:type="gramEnd"/>
            <w:r w:rsidRPr="00EA46B2">
              <w:rPr>
                <w:rFonts w:ascii="Times New Roman" w:eastAsia="Times New Roman" w:hAnsi="Times New Roman" w:cs="Times New Roman"/>
              </w:rPr>
              <w:t>-69.  </w:t>
            </w:r>
            <w:r w:rsidR="00826190" w:rsidRPr="00EA46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A46B2">
              <w:rPr>
                <w:rFonts w:ascii="Times New Roman" w:eastAsia="Times New Roman" w:hAnsi="Times New Roman" w:cs="Times New Roman"/>
              </w:rPr>
              <w:br/>
              <w:t>    </w:t>
            </w:r>
          </w:p>
        </w:tc>
      </w:tr>
      <w:tr w:rsidR="005460B1" w:rsidRPr="00EA46B2" w:rsidTr="005460B1">
        <w:trPr>
          <w:tblCellSpacing w:w="0" w:type="dxa"/>
        </w:trPr>
        <w:tc>
          <w:tcPr>
            <w:tcW w:w="11" w:type="pct"/>
            <w:hideMark/>
          </w:tcPr>
          <w:p w:rsidR="005460B1" w:rsidRPr="00EA46B2" w:rsidRDefault="005460B1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8" w:type="dxa"/>
            <w:vAlign w:val="center"/>
            <w:hideMark/>
          </w:tcPr>
          <w:p w:rsidR="005460B1" w:rsidRPr="00EA46B2" w:rsidRDefault="005460B1" w:rsidP="00032D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Lal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V,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Goswami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A, </w:t>
            </w:r>
            <w:proofErr w:type="spellStart"/>
            <w:r w:rsidRPr="00EA46B2">
              <w:rPr>
                <w:rFonts w:ascii="Times New Roman" w:eastAsia="Times New Roman" w:hAnsi="Times New Roman" w:cs="Times New Roman"/>
              </w:rPr>
              <w:t>Anand</w:t>
            </w:r>
            <w:proofErr w:type="spellEnd"/>
            <w:r w:rsidRPr="00EA46B2">
              <w:rPr>
                <w:rFonts w:ascii="Times New Roman" w:eastAsia="Times New Roman" w:hAnsi="Times New Roman" w:cs="Times New Roman"/>
              </w:rPr>
              <w:t xml:space="preserve"> K. Self-medication among residents of urban resettlement colony, New Delhi. Indian J Public Health 2007</w:t>
            </w:r>
            <w:proofErr w:type="gramStart"/>
            <w:r w:rsidRPr="00EA46B2">
              <w:rPr>
                <w:rFonts w:ascii="Times New Roman" w:eastAsia="Times New Roman" w:hAnsi="Times New Roman" w:cs="Times New Roman"/>
              </w:rPr>
              <w:t>;51:249</w:t>
            </w:r>
            <w:proofErr w:type="gramEnd"/>
            <w:r w:rsidRPr="00EA46B2">
              <w:rPr>
                <w:rFonts w:ascii="Times New Roman" w:eastAsia="Times New Roman" w:hAnsi="Times New Roman" w:cs="Times New Roman"/>
              </w:rPr>
              <w:t>-51. </w:t>
            </w:r>
          </w:p>
        </w:tc>
      </w:tr>
      <w:tr w:rsidR="005460B1" w:rsidRPr="00EA46B2" w:rsidTr="005460B1">
        <w:trPr>
          <w:tblCellSpacing w:w="0" w:type="dxa"/>
        </w:trPr>
        <w:tc>
          <w:tcPr>
            <w:tcW w:w="11" w:type="pct"/>
            <w:hideMark/>
          </w:tcPr>
          <w:p w:rsidR="005460B1" w:rsidRPr="00EA46B2" w:rsidRDefault="005460B1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8" w:type="dxa"/>
            <w:vAlign w:val="center"/>
            <w:hideMark/>
          </w:tcPr>
          <w:p w:rsidR="00826190" w:rsidRPr="00EA46B2" w:rsidRDefault="00826190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eastAsia="Times New Roman" w:hAnsi="Times New Roman" w:cs="Times New Roman"/>
              </w:rPr>
              <w:t xml:space="preserve">               </w:t>
            </w:r>
            <w:proofErr w:type="spellStart"/>
            <w:r w:rsidR="005460B1" w:rsidRPr="00EA46B2">
              <w:rPr>
                <w:rFonts w:ascii="Times New Roman" w:eastAsia="Times New Roman" w:hAnsi="Times New Roman" w:cs="Times New Roman"/>
              </w:rPr>
              <w:t>Shehnaz</w:t>
            </w:r>
            <w:proofErr w:type="spellEnd"/>
            <w:r w:rsidR="005460B1" w:rsidRPr="00EA46B2">
              <w:rPr>
                <w:rFonts w:ascii="Times New Roman" w:eastAsia="Times New Roman" w:hAnsi="Times New Roman" w:cs="Times New Roman"/>
              </w:rPr>
              <w:t xml:space="preserve"> SI, </w:t>
            </w:r>
            <w:proofErr w:type="spellStart"/>
            <w:r w:rsidR="005460B1" w:rsidRPr="00EA46B2">
              <w:rPr>
                <w:rFonts w:ascii="Times New Roman" w:eastAsia="Times New Roman" w:hAnsi="Times New Roman" w:cs="Times New Roman"/>
              </w:rPr>
              <w:t>Agarwal</w:t>
            </w:r>
            <w:proofErr w:type="spellEnd"/>
            <w:r w:rsidR="005460B1" w:rsidRPr="00EA46B2">
              <w:rPr>
                <w:rFonts w:ascii="Times New Roman" w:eastAsia="Times New Roman" w:hAnsi="Times New Roman" w:cs="Times New Roman"/>
              </w:rPr>
              <w:t xml:space="preserve"> AK, Khan N. A systematic review of self-medication practices </w:t>
            </w:r>
            <w:r w:rsidRPr="00EA46B2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</w:p>
          <w:p w:rsidR="005460B1" w:rsidRPr="00EA46B2" w:rsidRDefault="00826190" w:rsidP="00032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B2">
              <w:rPr>
                <w:rFonts w:ascii="Times New Roman" w:eastAsia="Times New Roman" w:hAnsi="Times New Roman" w:cs="Times New Roman"/>
              </w:rPr>
              <w:t xml:space="preserve">                </w:t>
            </w:r>
            <w:proofErr w:type="gramStart"/>
            <w:r w:rsidR="005460B1" w:rsidRPr="00EA46B2">
              <w:rPr>
                <w:rFonts w:ascii="Times New Roman" w:eastAsia="Times New Roman" w:hAnsi="Times New Roman" w:cs="Times New Roman"/>
              </w:rPr>
              <w:t>among</w:t>
            </w:r>
            <w:proofErr w:type="gramEnd"/>
            <w:r w:rsidR="005460B1" w:rsidRPr="00EA46B2">
              <w:rPr>
                <w:rFonts w:ascii="Times New Roman" w:eastAsia="Times New Roman" w:hAnsi="Times New Roman" w:cs="Times New Roman"/>
              </w:rPr>
              <w:t xml:space="preserve"> adolescents. J </w:t>
            </w:r>
            <w:proofErr w:type="spellStart"/>
            <w:r w:rsidR="005460B1" w:rsidRPr="00EA46B2">
              <w:rPr>
                <w:rFonts w:ascii="Times New Roman" w:eastAsia="Times New Roman" w:hAnsi="Times New Roman" w:cs="Times New Roman"/>
              </w:rPr>
              <w:t>Adolesc</w:t>
            </w:r>
            <w:proofErr w:type="spellEnd"/>
            <w:r w:rsidR="005460B1" w:rsidRPr="00EA46B2">
              <w:rPr>
                <w:rFonts w:ascii="Times New Roman" w:eastAsia="Times New Roman" w:hAnsi="Times New Roman" w:cs="Times New Roman"/>
              </w:rPr>
              <w:t xml:space="preserve"> Health 2014</w:t>
            </w:r>
            <w:proofErr w:type="gramStart"/>
            <w:r w:rsidR="005460B1" w:rsidRPr="00EA46B2">
              <w:rPr>
                <w:rFonts w:ascii="Times New Roman" w:eastAsia="Times New Roman" w:hAnsi="Times New Roman" w:cs="Times New Roman"/>
              </w:rPr>
              <w:t>;55:467</w:t>
            </w:r>
            <w:proofErr w:type="gramEnd"/>
            <w:r w:rsidR="005460B1" w:rsidRPr="00EA46B2">
              <w:rPr>
                <w:rFonts w:ascii="Times New Roman" w:eastAsia="Times New Roman" w:hAnsi="Times New Roman" w:cs="Times New Roman"/>
              </w:rPr>
              <w:t>-83.  </w:t>
            </w:r>
          </w:p>
        </w:tc>
      </w:tr>
    </w:tbl>
    <w:p w:rsidR="00826190" w:rsidRPr="00EA46B2" w:rsidRDefault="00E522F9" w:rsidP="00032D60">
      <w:pPr>
        <w:pStyle w:val="ListParagraph"/>
        <w:numPr>
          <w:ilvl w:val="0"/>
          <w:numId w:val="5"/>
        </w:numPr>
        <w:spacing w:line="240" w:lineRule="auto"/>
        <w:rPr>
          <w:rStyle w:val="jlqj4b"/>
          <w:rFonts w:ascii="Times New Roman" w:hAnsi="Times New Roman" w:cs="Times New Roman"/>
          <w:sz w:val="24"/>
          <w:szCs w:val="24"/>
          <w:lang w:val="sq-AL"/>
        </w:rPr>
      </w:pPr>
      <w:hyperlink r:id="rId41" w:history="1">
        <w:r w:rsidR="00826190" w:rsidRPr="00EA46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q-AL"/>
          </w:rPr>
          <w:t>https://www.zhl.org.in/blog/dangers-self-medication-highly-prevalent-practice-india/</w:t>
        </w:r>
      </w:hyperlink>
    </w:p>
    <w:p w:rsidR="00826190" w:rsidRPr="00EA46B2" w:rsidRDefault="00C53BDC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A46B2">
        <w:rPr>
          <w:rFonts w:ascii="Times New Roman" w:hAnsi="Times New Roman" w:cs="Times New Roman"/>
          <w:sz w:val="24"/>
          <w:szCs w:val="24"/>
        </w:rPr>
        <w:t>Global SELF-CARE Federation formerly known as WSMI</w:t>
      </w:r>
    </w:p>
    <w:p w:rsidR="00826190" w:rsidRPr="00EA46B2" w:rsidRDefault="008B4A35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U.S. Food and Drug Administration: Understanding Over-the-Counter Medicines. </w:t>
      </w:r>
      <w:hyperlink r:id="rId42" w:history="1">
        <w:r w:rsidR="00826190" w:rsidRPr="00EA46B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https://www.fda.gov/Drugs/ResourcesForYou/Consumers/BuyingUsingMedicineSafely/UnderstandingOver-the-CounterMedicines/default.htm. Accessed 29 Mar 2018</w:t>
        </w:r>
      </w:hyperlink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26190" w:rsidRPr="00EA46B2" w:rsidRDefault="008B4A35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Methodology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WCCfDS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. Guidelines for ATC classification and DDD assignment 2010. Oslo: World Health Organization; 2009.</w:t>
      </w:r>
    </w:p>
    <w:p w:rsidR="00826190" w:rsidRPr="00EA46B2" w:rsidRDefault="00291AD4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World Health Organization. WHO drug information, vol. </w:t>
      </w:r>
      <w:proofErr w:type="gram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14.</w:t>
      </w:r>
      <w:proofErr w:type="gram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Geneva: World Health Organization; 2000. </w:t>
      </w:r>
      <w:hyperlink r:id="rId43" w:history="1">
        <w:r w:rsidRPr="00EA46B2">
          <w:rPr>
            <w:rFonts w:ascii="Times New Roman" w:eastAsia="Times New Roman" w:hAnsi="Times New Roman" w:cs="Times New Roman"/>
            <w:sz w:val="24"/>
            <w:szCs w:val="24"/>
            <w:lang w:val="it-IT" w:eastAsia="it-IT"/>
          </w:rPr>
          <w:t>http://apps.who.int/medicinedocs/en/d/Jh1462e/</w:t>
        </w:r>
      </w:hyperlink>
      <w:r w:rsidRPr="00EA46B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826190" w:rsidRPr="00EA46B2" w:rsidRDefault="00291AD4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A46B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Vidyavati SDSA, Kamarudin J, Katti SM. </w:t>
      </w:r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Self medication - reasons, risks and benefits.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Int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J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Healthc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Biomed Res. 2016</w:t>
      </w:r>
      <w:proofErr w:type="gram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;04</w:t>
      </w:r>
      <w:proofErr w:type="gram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(04):4.</w:t>
      </w:r>
    </w:p>
    <w:p w:rsidR="00826190" w:rsidRPr="00EA46B2" w:rsidRDefault="00291AD4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Sherazi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Mahmood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KT,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Amin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Zaka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Riaz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Javed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A. Prevalence and measure of self medication: a review. J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Pharm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Sci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Res. 2012</w:t>
      </w:r>
      <w:proofErr w:type="gram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;4</w:t>
      </w:r>
      <w:proofErr w:type="gram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(3):1774-8.</w:t>
      </w:r>
    </w:p>
    <w:p w:rsidR="00826190" w:rsidRPr="00EA46B2" w:rsidRDefault="00291AD4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Ahmad A, Khan MU,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Srikanth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AB, Kumar B, Singh NK,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Trivedi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Elnour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AA, Patel I. Evaluation of knowledge, attitude and practice about self-medication among rural and urban north Indian population.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Int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J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Pharm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Clin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Res. 2015</w:t>
      </w:r>
      <w:proofErr w:type="gram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;7</w:t>
      </w:r>
      <w:proofErr w:type="gram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(5):7.</w:t>
      </w:r>
    </w:p>
    <w:p w:rsidR="00826190" w:rsidRPr="00EA46B2" w:rsidRDefault="00291AD4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A46B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Kasabe GH, Tiwari SA, Ghongane BB. </w:t>
      </w:r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survey of knowledge, attitude and practices of self medication in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Pune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region.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Int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J Med Res Health Sci. 2015</w:t>
      </w:r>
      <w:proofErr w:type="gram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;4</w:t>
      </w:r>
      <w:proofErr w:type="gram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(4):811–6.</w:t>
      </w:r>
    </w:p>
    <w:p w:rsidR="00826190" w:rsidRPr="00EA46B2" w:rsidRDefault="00291AD4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Sharma D,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Gurung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Kafle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R, Singh S. Knowledge and practice on over-the-counter drugs among adults of age group 20 and above residing in Chapapani-12,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Pokhara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Kaski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Nepal.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Int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J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Sci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Rep. 2017</w:t>
      </w:r>
      <w:proofErr w:type="gram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;3</w:t>
      </w:r>
      <w:proofErr w:type="gram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(3):79–86.</w:t>
      </w:r>
    </w:p>
    <w:p w:rsidR="00826190" w:rsidRPr="00EA46B2" w:rsidRDefault="00291AD4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Jain S. Concept of self medication: a review.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Int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J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Pharm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Biol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Arch. 2011</w:t>
      </w:r>
      <w:proofErr w:type="gram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;2</w:t>
      </w:r>
      <w:proofErr w:type="gram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(3):831-6.</w:t>
      </w:r>
    </w:p>
    <w:p w:rsidR="00826190" w:rsidRPr="00EA46B2" w:rsidRDefault="00291AD4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Bollu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Vasanthi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Chowdary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PS,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Chaitanya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Nirojini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Nadendla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RR. Prevalence of self medication among the pharmacy students in Guntur: a questionnaire based study. World J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Pharm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Pharm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Sci. 2014</w:t>
      </w:r>
      <w:proofErr w:type="gram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;3:810</w:t>
      </w:r>
      <w:proofErr w:type="gram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–26.</w:t>
      </w:r>
    </w:p>
    <w:p w:rsidR="00826190" w:rsidRPr="00EA46B2" w:rsidRDefault="00291AD4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Manohar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HD, </w:t>
      </w:r>
      <w:proofErr w:type="spellStart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>Manohar</w:t>
      </w:r>
      <w:proofErr w:type="spellEnd"/>
      <w:r w:rsidRPr="00EA46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HL. Impact of knowledge and attitude on practices of over the counter medications. IEOM Soc. 2015:775-783.</w:t>
      </w:r>
    </w:p>
    <w:p w:rsidR="00B5304D" w:rsidRPr="00EA46B2" w:rsidRDefault="00E522F9" w:rsidP="00032D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hyperlink r:id="rId44" w:history="1">
        <w:r w:rsidR="00B5304D" w:rsidRPr="00EA46B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sq-AL" w:eastAsia="it-IT"/>
          </w:rPr>
          <w:t>https://www.fortbehavioral.com/addiction-recovery-blog/the-dangers-of-over-the-counter-otc-drug-abuse/</w:t>
        </w:r>
      </w:hyperlink>
    </w:p>
    <w:p w:rsidR="00291AD4" w:rsidRPr="00EA46B2" w:rsidRDefault="00291AD4" w:rsidP="00032D60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sectPr w:rsidR="00291AD4" w:rsidRPr="00EA46B2" w:rsidSect="00276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2B1"/>
    <w:multiLevelType w:val="hybridMultilevel"/>
    <w:tmpl w:val="346A4508"/>
    <w:lvl w:ilvl="0" w:tplc="CAB07DA8">
      <w:start w:val="197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037F99"/>
    <w:multiLevelType w:val="hybridMultilevel"/>
    <w:tmpl w:val="3754F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24F3"/>
    <w:multiLevelType w:val="multilevel"/>
    <w:tmpl w:val="8BA6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6297C"/>
    <w:multiLevelType w:val="hybridMultilevel"/>
    <w:tmpl w:val="3C005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42A3F"/>
    <w:multiLevelType w:val="hybridMultilevel"/>
    <w:tmpl w:val="E84AF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5761D5"/>
    <w:rsid w:val="00032D60"/>
    <w:rsid w:val="0014361D"/>
    <w:rsid w:val="002769D7"/>
    <w:rsid w:val="00291AD4"/>
    <w:rsid w:val="003227B7"/>
    <w:rsid w:val="005251B2"/>
    <w:rsid w:val="005460B1"/>
    <w:rsid w:val="005761D5"/>
    <w:rsid w:val="00724AF2"/>
    <w:rsid w:val="007B5472"/>
    <w:rsid w:val="007C3B86"/>
    <w:rsid w:val="00826190"/>
    <w:rsid w:val="008B4A35"/>
    <w:rsid w:val="00A738F0"/>
    <w:rsid w:val="00B105C8"/>
    <w:rsid w:val="00B5304D"/>
    <w:rsid w:val="00B778A9"/>
    <w:rsid w:val="00C05B6E"/>
    <w:rsid w:val="00C27BA9"/>
    <w:rsid w:val="00C53BDC"/>
    <w:rsid w:val="00E522F9"/>
    <w:rsid w:val="00EA46B2"/>
    <w:rsid w:val="00FC46E8"/>
    <w:rsid w:val="00F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3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FE5703"/>
  </w:style>
  <w:style w:type="character" w:styleId="Hyperlink">
    <w:name w:val="Hyperlink"/>
    <w:basedOn w:val="DefaultParagraphFont"/>
    <w:uiPriority w:val="99"/>
    <w:unhideWhenUsed/>
    <w:rsid w:val="00B530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B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citation">
    <w:name w:val="element-citation"/>
    <w:basedOn w:val="DefaultParagraphFont"/>
    <w:rsid w:val="00724AF2"/>
  </w:style>
  <w:style w:type="character" w:customStyle="1" w:styleId="ref-journal">
    <w:name w:val="ref-journal"/>
    <w:basedOn w:val="DefaultParagraphFont"/>
    <w:rsid w:val="00724AF2"/>
  </w:style>
  <w:style w:type="character" w:customStyle="1" w:styleId="ref-vol">
    <w:name w:val="ref-vol"/>
    <w:basedOn w:val="DefaultParagraphFont"/>
    <w:rsid w:val="00724AF2"/>
  </w:style>
  <w:style w:type="character" w:customStyle="1" w:styleId="nowrap">
    <w:name w:val="nowrap"/>
    <w:basedOn w:val="DefaultParagraphFont"/>
    <w:rsid w:val="00724AF2"/>
  </w:style>
  <w:style w:type="paragraph" w:styleId="BalloonText">
    <w:name w:val="Balloon Text"/>
    <w:basedOn w:val="Normal"/>
    <w:link w:val="BalloonTextChar"/>
    <w:uiPriority w:val="99"/>
    <w:semiHidden/>
    <w:unhideWhenUsed/>
    <w:rsid w:val="0054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B1"/>
    <w:rPr>
      <w:rFonts w:ascii="Tahoma" w:hAnsi="Tahoma" w:cs="Tahoma"/>
      <w:sz w:val="16"/>
      <w:szCs w:val="16"/>
      <w:lang w:val="en-US"/>
    </w:rPr>
  </w:style>
  <w:style w:type="paragraph" w:customStyle="1" w:styleId="Pa23">
    <w:name w:val="Pa23"/>
    <w:basedOn w:val="Normal"/>
    <w:next w:val="Normal"/>
    <w:uiPriority w:val="99"/>
    <w:rsid w:val="00FC46E8"/>
    <w:pPr>
      <w:autoSpaceDE w:val="0"/>
      <w:autoSpaceDN w:val="0"/>
      <w:adjustRightInd w:val="0"/>
      <w:spacing w:after="0" w:line="161" w:lineRule="atLeast"/>
    </w:pPr>
    <w:rPr>
      <w:rFonts w:ascii="TimesNewRomanPS" w:hAnsi="TimesNewRomanPS"/>
      <w:sz w:val="24"/>
      <w:szCs w:val="24"/>
      <w:lang w:val="it-IT"/>
    </w:rPr>
  </w:style>
  <w:style w:type="paragraph" w:customStyle="1" w:styleId="Pa24">
    <w:name w:val="Pa24"/>
    <w:basedOn w:val="Normal"/>
    <w:next w:val="Normal"/>
    <w:uiPriority w:val="99"/>
    <w:rsid w:val="00FC46E8"/>
    <w:pPr>
      <w:autoSpaceDE w:val="0"/>
      <w:autoSpaceDN w:val="0"/>
      <w:adjustRightInd w:val="0"/>
      <w:spacing w:after="0" w:line="161" w:lineRule="atLeast"/>
    </w:pPr>
    <w:rPr>
      <w:rFonts w:ascii="TimesNewRomanPS" w:hAnsi="TimesNewRomanPS"/>
      <w:sz w:val="24"/>
      <w:szCs w:val="24"/>
      <w:lang w:val="it-IT"/>
    </w:rPr>
  </w:style>
  <w:style w:type="paragraph" w:customStyle="1" w:styleId="Pa12">
    <w:name w:val="Pa12"/>
    <w:basedOn w:val="Normal"/>
    <w:next w:val="Normal"/>
    <w:uiPriority w:val="99"/>
    <w:rsid w:val="00FC46E8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  <w:lang w:val="it-IT"/>
    </w:rPr>
  </w:style>
  <w:style w:type="character" w:customStyle="1" w:styleId="A4">
    <w:name w:val="A4"/>
    <w:uiPriority w:val="99"/>
    <w:rsid w:val="00FC46E8"/>
    <w:rPr>
      <w:color w:val="00000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_lookup?journal=Med+Clin+(Barc)&amp;title=The+physician+and+self-medication&amp;author=JR+Laporte&amp;author=JM+Castel&amp;volume=99&amp;publication_year=1992&amp;pages=414-6&amp;pmid=1469938&amp;" TargetMode="External"/><Relationship Id="rId13" Type="http://schemas.openxmlformats.org/officeDocument/2006/relationships/hyperlink" Target="http://www.wsmi.org/news/news_113.htm" TargetMode="External"/><Relationship Id="rId18" Type="http://schemas.openxmlformats.org/officeDocument/2006/relationships/hyperlink" Target="https://scholar.google.com/scholar_lookup?journal=Asian+J+Pharm+Clin+Res&amp;title=Evaluation+of+self-medication+among+professional+students+in+North+India:+Proper+statutory+drug+control+must+be+implemented&amp;author=RK+Verma&amp;author=L+Mohan&amp;author=M+Pandey&amp;volume=3&amp;publication_year=2010&amp;pages=60-4&amp;" TargetMode="External"/><Relationship Id="rId26" Type="http://schemas.openxmlformats.org/officeDocument/2006/relationships/hyperlink" Target="https://scholar.google.com/scholar_lookup?journal=Therapie&amp;title=Pharmacovigilance+of+self-medication&amp;author=JL+Montastruc&amp;author=H+Bagheri&amp;author=T+Geraud&amp;author=M+Lapeyre-Mestre&amp;volume=52&amp;publication_year=1997&amp;pages=105-10&amp;pmid=9231503&amp;" TargetMode="External"/><Relationship Id="rId39" Type="http://schemas.openxmlformats.org/officeDocument/2006/relationships/hyperlink" Target="http://www.indiaoppi.com/IndiaOTCpharmaProfile201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scholar_lookup?journal=Indian+J+Pharmacol&amp;title=Self-medication+among+urban+population+of+Jammu+city&amp;author=R+Sharma&amp;author=U+Verma&amp;author=CL+Sharma&amp;author=B+Kapoor&amp;volume=37&amp;publication_year=2005&amp;pages=37-45&amp;" TargetMode="External"/><Relationship Id="rId34" Type="http://schemas.openxmlformats.org/officeDocument/2006/relationships/hyperlink" Target="http://www.apps.who.int" TargetMode="External"/><Relationship Id="rId42" Type="http://schemas.openxmlformats.org/officeDocument/2006/relationships/hyperlink" Target="https://www.fda.gov/Drugs/ResourcesForYou/Consumers/BuyingUsingMedicineSafely/UnderstandingOver-the-CounterMedicines/default.htm.%20Accessed%2029%20Mar%202018" TargetMode="External"/><Relationship Id="rId7" Type="http://schemas.openxmlformats.org/officeDocument/2006/relationships/hyperlink" Target="https://scholar.google.com/scholar_lookup?journal=Med+Oral&amp;title=Dentistry+and+self-medication:+A+current+challenge&amp;author=M+Hernandez-Juyol&amp;author=JR+Job-Quesada&amp;volume=7&amp;publication_year=2002&amp;pages=344-7&amp;pmid=12415218&amp;" TargetMode="External"/><Relationship Id="rId12" Type="http://schemas.openxmlformats.org/officeDocument/2006/relationships/hyperlink" Target="http://www.who.int/medicines/library/dap/who-dap-95-9/who-dap-95-9.shtml" TargetMode="External"/><Relationship Id="rId17" Type="http://schemas.openxmlformats.org/officeDocument/2006/relationships/hyperlink" Target="http://www.abimip.org.br/uploads/material_de_apoio/1296056417_792.pdf" TargetMode="External"/><Relationship Id="rId25" Type="http://schemas.openxmlformats.org/officeDocument/2006/relationships/hyperlink" Target="http://www.wsmi.org/pdf/storyofselfcare_bdpage.pdf" TargetMode="External"/><Relationship Id="rId33" Type="http://schemas.openxmlformats.org/officeDocument/2006/relationships/hyperlink" Target="https://scholar.google.com/scholar_lookup?journal=Patient+Prefer+Adherence&amp;title=Patient+perceptions+of+pharmacist+roles+in+guiding+self-medication+of+over-the-counter+therapy+in+Qatar&amp;author=K+Wilbur&amp;author=SE+Salam&amp;author=E+Mohammadi&amp;volume=4&amp;publication_year=2010&amp;pages=87-93&amp;pmid=20517469&amp;" TargetMode="External"/><Relationship Id="rId38" Type="http://schemas.openxmlformats.org/officeDocument/2006/relationships/hyperlink" Target="http://www.pharmahost.or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scholar_lookup?journal=Trop+Med+Int+Health&amp;title=Assessment+of+the+incidence+of+substandard+drugs+in+developing+countries&amp;author=O+Shakoor&amp;author=RB+Taylor&amp;author=RH+Behrens&amp;volume=2&amp;publication_year=1997&amp;pages=839-45&amp;pmid=9315042&amp;" TargetMode="External"/><Relationship Id="rId20" Type="http://schemas.openxmlformats.org/officeDocument/2006/relationships/hyperlink" Target="https://scholar.google.com/scholar_lookup?journal=Res.+J.+Pharm.,+Biol.+Chem.+Sci&amp;title=A+questionnaire+based+study+of+self-medication+practices+among+young+population&amp;author=MC+Joshi&amp;author=+Shalini&amp;author=S+Agarwal&amp;volume=2&amp;publication_year=2011&amp;pages=761-6&amp;" TargetMode="External"/><Relationship Id="rId29" Type="http://schemas.openxmlformats.org/officeDocument/2006/relationships/hyperlink" Target="https://scholar.google.com/scholar_lookup?journal=Curr+Drug+Saf&amp;title=Risks+of+self-medication+practices&amp;author=ME+Ruiz&amp;volume=5&amp;publication_year=2010&amp;pages=315-23&amp;pmid=20615179&amp;" TargetMode="External"/><Relationship Id="rId41" Type="http://schemas.openxmlformats.org/officeDocument/2006/relationships/hyperlink" Target="https://www.zhl.org.in/blog/dangers-self-medication-highly-prevalent-practice-ind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scholar_lookup?journal=Drug+Saf&amp;title=Benefits+and+risks+of+self-medication&amp;author=CM+Hughes&amp;author=JC+McElnay&amp;author=GF+Fleming&amp;volume=24&amp;publication_year=2001&amp;pages=1027-37&amp;pmid=11735659&amp;" TargetMode="External"/><Relationship Id="rId11" Type="http://schemas.openxmlformats.org/officeDocument/2006/relationships/hyperlink" Target="https://scholar.google.com/scholar_lookup?journal=Health+Policy&amp;title=Self-medication+and+health+insurance+coverage+in+Mexico&amp;author=JA+Pag&#225;n&amp;author=S+Ross&amp;author=J+Yau&amp;author=D+Polsky&amp;volume=75&amp;publication_year=2006&amp;pages=170-7&amp;pmid=16338480&amp;" TargetMode="External"/><Relationship Id="rId24" Type="http://schemas.openxmlformats.org/officeDocument/2006/relationships/hyperlink" Target="http://www.thelancetstudent.com" TargetMode="External"/><Relationship Id="rId32" Type="http://schemas.openxmlformats.org/officeDocument/2006/relationships/hyperlink" Target="https://www.ncbi.nlm.nih.gov/pmc/articles/PMC2875718/" TargetMode="External"/><Relationship Id="rId37" Type="http://schemas.openxmlformats.org/officeDocument/2006/relationships/hyperlink" Target="http://www.apps.who.int" TargetMode="External"/><Relationship Id="rId40" Type="http://schemas.openxmlformats.org/officeDocument/2006/relationships/hyperlink" Target="http://apps.who.int/medicinedocs/pdf/s2218e/s2218e.pd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cholar.google.com/scholar_lookup?journal=International+Journal+of+Enterprise+and+Innovation+Management+Studies+(IJEIMS)+July-December&amp;title=Evaluation+of+the+perception,+attitude+and+practice+of+self-medication+among+business+students+in+3+select+Cities,+South+India&amp;author=SK+Vizhi&amp;author=R+Senapathi&amp;volume=1&amp;issue=3&amp;publication_year=2010&amp;pages=40-4&amp;" TargetMode="External"/><Relationship Id="rId15" Type="http://schemas.openxmlformats.org/officeDocument/2006/relationships/hyperlink" Target="https://scholar.google.com/scholar_lookup?journal=Health+Econ&amp;title=Economics+of+self-medication:+Theory+and+evidence&amp;author=FR+Chang&amp;author=PK+Trivedi&amp;volume=12&amp;publication_year=2003&amp;pages=721-39&amp;pmid=12950092&amp;" TargetMode="External"/><Relationship Id="rId23" Type="http://schemas.openxmlformats.org/officeDocument/2006/relationships/hyperlink" Target="https://scholar.google.com/scholar_lookup?journal=Indian+J+Community+Med&amp;title=Self-medication+practices+in+rural+Maharashtra&amp;author=VD+Phalke&amp;author=DB+Phalke&amp;author=PM+Durgawale&amp;volume=31&amp;publication_year=2006&amp;pages=34-5&amp;" TargetMode="External"/><Relationship Id="rId28" Type="http://schemas.openxmlformats.org/officeDocument/2006/relationships/hyperlink" Target="https://scholar.google.com/scholar_lookup?journal=Int+J+Pharm+Biol+Arch&amp;title=Concept+of+self-medication:+A+review&amp;author=S+Jain&amp;author=R+Malvi&amp;author=JK+Purviya&amp;volume=2&amp;publication_year=2011&amp;pages=831-6&amp;" TargetMode="External"/><Relationship Id="rId36" Type="http://schemas.openxmlformats.org/officeDocument/2006/relationships/hyperlink" Target="http://www.whqlibdoc.who.int/hq/1998/WHO_DAP_98.13.pdf" TargetMode="External"/><Relationship Id="rId10" Type="http://schemas.openxmlformats.org/officeDocument/2006/relationships/hyperlink" Target="https://scholar.google.com/scholar_lookup?journal=Fam+Pract&amp;title=How+and+why+are+non-prescription+analgesics+used+in+Scotland?&amp;author=T+Porteous&amp;author=C+Bond&amp;author=P+Hannaford&amp;author=H+Sinclair&amp;volume=22&amp;publication_year=2005&amp;pages=78-85&amp;pmid=15640291&amp;" TargetMode="External"/><Relationship Id="rId19" Type="http://schemas.openxmlformats.org/officeDocument/2006/relationships/hyperlink" Target="https://scholar.google.com/scholar_lookup?journal=Indian+J+Pharm+Pract&amp;title=A+study+of+self-medication+pattern+in+Punjab&amp;author=S+Shveta&amp;author=S+Jagmohan&amp;volume=4&amp;publication_year=2011&amp;pages=43-8&amp;" TargetMode="External"/><Relationship Id="rId31" Type="http://schemas.openxmlformats.org/officeDocument/2006/relationships/hyperlink" Target="http://www.apps.who.int" TargetMode="External"/><Relationship Id="rId44" Type="http://schemas.openxmlformats.org/officeDocument/2006/relationships/hyperlink" Target="https://www.fortbehavioral.com/addiction-recovery-blog/the-dangers-of-over-the-counter-otc-drug-abu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_lookup?journal=Med+Clin+(Barc)&amp;title=Self-medication:+Does+information+to+users+increase+at+the+same+rate+as+consumption&amp;author=JR+Laporte&amp;volume=109&amp;publication_year=1997&amp;pages=795-6&amp;pmid=9493159&amp;" TargetMode="External"/><Relationship Id="rId14" Type="http://schemas.openxmlformats.org/officeDocument/2006/relationships/hyperlink" Target="https://scholar.google.com/scholar_lookup?journal=Soc+Sci+Med&amp;title=Children+and+medicines:+Self-treatment+of+common+illnesses+among+Luo+schoolchildren+in+western+Kenya&amp;author=PW+Geissler&amp;author=K+Nokes&amp;author=RJ+Prince&amp;author=RA+Odhiambo&amp;author=J+Aagaard-Hansen&amp;volume=50&amp;publication_year=2000&amp;pages=1771-83&amp;pmid=10798331&amp;" TargetMode="External"/><Relationship Id="rId22" Type="http://schemas.openxmlformats.org/officeDocument/2006/relationships/hyperlink" Target="https://scholar.google.com/scholar_lookup?journal=Ethiop+J+Health+Dev&amp;title=Practice+of+self-medication+in+Jimma+Town&amp;author=W+Solomon&amp;author=GM+Abede&amp;volume=17&amp;publication_year=2003&amp;pages=111-6&amp;" TargetMode="External"/><Relationship Id="rId27" Type="http://schemas.openxmlformats.org/officeDocument/2006/relationships/hyperlink" Target="https://scholar.google.com/scholar_lookup?journal=J+Miss+State+Med+Assoc&amp;title=Common+patient+symptoms:+Patterns+of+self-treatment+and+prevention&amp;author=GE+Habeeb&amp;author=JG+Gearhart&amp;volume=34&amp;publication_year=1993&amp;pages=179-81&amp;pmid=8326519&amp;" TargetMode="External"/><Relationship Id="rId30" Type="http://schemas.openxmlformats.org/officeDocument/2006/relationships/hyperlink" Target="https://scholar.google.com/scholar?q=Guidelines+for+the+regulatory+assessment+of+medicinal+products+for+use+in+self-medication+2000+Geneva+WHO+" TargetMode="External"/><Relationship Id="rId35" Type="http://schemas.openxmlformats.org/officeDocument/2006/relationships/hyperlink" Target="https://scholar.google.com/scholar?q=General+Information+WHO+Drug+Information+2000+Last+accessed+on+2010+Sep+8+14+No.+1+Available+from:++http://www.apps.who.int+" TargetMode="External"/><Relationship Id="rId43" Type="http://schemas.openxmlformats.org/officeDocument/2006/relationships/hyperlink" Target="http://apps.who.int/medicinedocs/en/d/Jh1462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6233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Computer</dc:creator>
  <cp:lastModifiedBy>USER</cp:lastModifiedBy>
  <cp:revision>2</cp:revision>
  <dcterms:created xsi:type="dcterms:W3CDTF">2021-05-17T18:41:00Z</dcterms:created>
  <dcterms:modified xsi:type="dcterms:W3CDTF">2021-05-17T18:41:00Z</dcterms:modified>
</cp:coreProperties>
</file>