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5B3" w:rsidRDefault="001475B3">
      <w:pPr>
        <w:spacing w:before="100" w:after="100"/>
        <w:jc w:val="center"/>
        <w:outlineLvl w:val="1"/>
        <w:rPr>
          <w:b/>
          <w:bCs/>
          <w:lang w:val="en-US"/>
        </w:rPr>
      </w:pPr>
    </w:p>
    <w:tbl>
      <w:tblPr>
        <w:tblStyle w:val="TableNormal1"/>
        <w:tblW w:w="10058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910"/>
        <w:gridCol w:w="1148"/>
      </w:tblGrid>
      <w:tr w:rsidR="001475B3" w:rsidRPr="00227845" w:rsidTr="00EA628D">
        <w:trPr>
          <w:trHeight w:val="3308"/>
          <w:jc w:val="center"/>
        </w:trPr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28D" w:rsidRDefault="00EA628D">
            <w:pPr>
              <w:rPr>
                <w:b/>
                <w:bCs/>
                <w:sz w:val="52"/>
                <w:szCs w:val="52"/>
                <w:lang w:val="en-US"/>
              </w:rPr>
            </w:pPr>
            <w:r>
              <w:rPr>
                <w:b/>
                <w:bCs/>
                <w:sz w:val="52"/>
                <w:szCs w:val="52"/>
                <w:lang w:val="en-US"/>
              </w:rPr>
              <w:t xml:space="preserve">                   </w:t>
            </w:r>
            <w:r w:rsidRPr="00FB71B3">
              <w:rPr>
                <w:rFonts w:ascii="Arial Narrow" w:hAnsi="Arial Narrow"/>
                <w:b/>
                <w:sz w:val="36"/>
                <w:szCs w:val="36"/>
                <w:lang w:val="it-IT"/>
              </w:rPr>
              <w:t>CURRICULUM VITAE</w:t>
            </w:r>
          </w:p>
          <w:p w:rsidR="00EA628D" w:rsidRDefault="00EA628D">
            <w:pPr>
              <w:rPr>
                <w:b/>
                <w:bCs/>
                <w:sz w:val="52"/>
                <w:szCs w:val="52"/>
                <w:lang w:val="en-US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2943"/>
            </w:tblGrid>
            <w:tr w:rsidR="00EA628D" w:rsidRPr="00F65C08" w:rsidTr="003E4284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eeaoaeaa1"/>
                    <w:widowControl/>
                    <w:rPr>
                      <w:rFonts w:ascii="Arial Narrow" w:hAnsi="Arial Narrow"/>
                      <w:smallCaps/>
                      <w:sz w:val="28"/>
                      <w:szCs w:val="28"/>
                      <w:lang w:val="it-IT"/>
                    </w:rPr>
                  </w:pPr>
                  <w:r w:rsidRPr="00F65C08">
                    <w:rPr>
                      <w:rFonts w:ascii="Arial Narrow" w:hAnsi="Arial Narrow"/>
                      <w:smallCaps/>
                      <w:sz w:val="28"/>
                      <w:szCs w:val="28"/>
                      <w:lang w:val="it-IT"/>
                    </w:rPr>
                    <w:t>Te dhenat personale</w:t>
                  </w:r>
                </w:p>
              </w:tc>
            </w:tr>
          </w:tbl>
          <w:p w:rsidR="00EA628D" w:rsidRPr="00F65C08" w:rsidRDefault="00EA628D" w:rsidP="00EA628D">
            <w:pPr>
              <w:pStyle w:val="Aaoeeu"/>
              <w:widowControl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  <w:tbl>
            <w:tblPr>
              <w:tblW w:w="1085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3054"/>
              <w:gridCol w:w="295"/>
              <w:gridCol w:w="7502"/>
            </w:tblGrid>
            <w:tr w:rsidR="00EA628D" w:rsidRPr="00F65C08" w:rsidTr="00EA628D">
              <w:trPr>
                <w:trHeight w:val="423"/>
              </w:trPr>
              <w:tc>
                <w:tcPr>
                  <w:tcW w:w="30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eeaoaeaa1"/>
                    <w:widowControl/>
                    <w:spacing w:before="40" w:after="40"/>
                    <w:rPr>
                      <w:rFonts w:ascii="Arial Narrow" w:hAnsi="Arial Narrow"/>
                      <w:b w:val="0"/>
                      <w:sz w:val="28"/>
                      <w:szCs w:val="28"/>
                      <w:lang w:val="it-IT"/>
                    </w:rPr>
                  </w:pPr>
                  <w:r w:rsidRPr="00F65C08">
                    <w:rPr>
                      <w:rFonts w:ascii="Arial Narrow" w:hAnsi="Arial Narrow"/>
                      <w:b w:val="0"/>
                      <w:sz w:val="28"/>
                      <w:szCs w:val="28"/>
                      <w:lang w:val="it-IT"/>
                    </w:rPr>
                    <w:t>Emri / Mbiemri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234E1" w:rsidP="003E4284">
                  <w:pPr>
                    <w:pStyle w:val="Aaoeeu"/>
                    <w:widowControl/>
                    <w:spacing w:before="40" w:after="4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  <w:r w:rsidRPr="00E234E1">
                    <w:rPr>
                      <w:rFonts w:ascii="Arial Narrow" w:hAnsi="Arial Narrow"/>
                      <w:smallCaps/>
                      <w:noProof/>
                      <w:sz w:val="28"/>
                      <w:szCs w:val="28"/>
                    </w:rPr>
                    <w:pict>
                      <v:line id="_x0000_s1026" style="position:absolute;z-index:251660288;mso-position-horizontal-relative:text;mso-position-vertical-relative:text" from="-3.15pt,.7pt" to="-3.15pt,621.7pt"/>
                    </w:pict>
                  </w:r>
                </w:p>
              </w:tc>
              <w:tc>
                <w:tcPr>
                  <w:tcW w:w="75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Eaoaeaa"/>
                    <w:widowControl/>
                    <w:tabs>
                      <w:tab w:val="clear" w:pos="4153"/>
                      <w:tab w:val="clear" w:pos="8306"/>
                    </w:tabs>
                    <w:spacing w:before="40" w:after="4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  <w:t>Vadim Krylov</w:t>
                  </w:r>
                </w:p>
              </w:tc>
            </w:tr>
            <w:tr w:rsidR="00EA628D" w:rsidRPr="00F65C08" w:rsidTr="00EA628D">
              <w:trPr>
                <w:trHeight w:val="423"/>
              </w:trPr>
              <w:tc>
                <w:tcPr>
                  <w:tcW w:w="30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eeaoaeaa1"/>
                    <w:widowControl/>
                    <w:spacing w:before="40" w:after="40"/>
                    <w:rPr>
                      <w:rFonts w:ascii="Arial Narrow" w:hAnsi="Arial Narrow"/>
                      <w:b w:val="0"/>
                      <w:sz w:val="28"/>
                      <w:szCs w:val="28"/>
                      <w:lang w:val="it-IT"/>
                    </w:rPr>
                  </w:pPr>
                  <w:r w:rsidRPr="00F65C08">
                    <w:rPr>
                      <w:rFonts w:ascii="Arial Narrow" w:hAnsi="Arial Narrow"/>
                      <w:b w:val="0"/>
                      <w:sz w:val="28"/>
                      <w:szCs w:val="28"/>
                      <w:lang w:val="it-IT"/>
                    </w:rPr>
                    <w:t>Adresa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aoeeu"/>
                    <w:widowControl/>
                    <w:spacing w:before="40" w:after="4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75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Default="00EA628D" w:rsidP="003E4284">
                  <w:pPr>
                    <w:pStyle w:val="Eaoaeaa"/>
                    <w:widowControl/>
                    <w:tabs>
                      <w:tab w:val="clear" w:pos="4153"/>
                      <w:tab w:val="clear" w:pos="8306"/>
                    </w:tabs>
                    <w:spacing w:before="40" w:after="4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  <w:t xml:space="preserve">26/3/422 Krylatskie Holmi ,126614  </w:t>
                  </w:r>
                </w:p>
                <w:p w:rsidR="00EA628D" w:rsidRPr="00F65C08" w:rsidRDefault="00EA628D" w:rsidP="003E4284">
                  <w:pPr>
                    <w:pStyle w:val="Eaoaeaa"/>
                    <w:widowControl/>
                    <w:tabs>
                      <w:tab w:val="clear" w:pos="4153"/>
                      <w:tab w:val="clear" w:pos="8306"/>
                    </w:tabs>
                    <w:spacing w:before="40" w:after="4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  <w:t>Moske, Rusi</w:t>
                  </w:r>
                </w:p>
              </w:tc>
            </w:tr>
            <w:tr w:rsidR="00EA628D" w:rsidRPr="00F65C08" w:rsidTr="00EA628D">
              <w:trPr>
                <w:trHeight w:val="408"/>
              </w:trPr>
              <w:tc>
                <w:tcPr>
                  <w:tcW w:w="30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eeaoaeaa1"/>
                    <w:widowControl/>
                    <w:spacing w:before="40" w:after="40"/>
                    <w:rPr>
                      <w:rFonts w:ascii="Arial Narrow" w:hAnsi="Arial Narrow"/>
                      <w:b w:val="0"/>
                      <w:sz w:val="28"/>
                      <w:szCs w:val="28"/>
                      <w:lang w:val="it-IT"/>
                    </w:rPr>
                  </w:pPr>
                  <w:r w:rsidRPr="00F65C08">
                    <w:rPr>
                      <w:rFonts w:ascii="Arial Narrow" w:hAnsi="Arial Narrow"/>
                      <w:b w:val="0"/>
                      <w:sz w:val="28"/>
                      <w:szCs w:val="28"/>
                      <w:lang w:val="it-IT"/>
                    </w:rPr>
                    <w:t>Telefoni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aoeeu"/>
                    <w:widowControl/>
                    <w:spacing w:before="40" w:after="4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75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EA628D" w:rsidRDefault="00EA628D" w:rsidP="003E4284">
                  <w:pPr>
                    <w:pStyle w:val="Eaoaeaa"/>
                    <w:widowControl/>
                    <w:tabs>
                      <w:tab w:val="clear" w:pos="4153"/>
                      <w:tab w:val="clear" w:pos="8306"/>
                    </w:tabs>
                    <w:spacing w:before="40" w:after="40"/>
                    <w:rPr>
                      <w:rFonts w:ascii="Arial Narrow" w:hAnsi="Arial Narrow"/>
                      <w:b/>
                      <w:sz w:val="28"/>
                      <w:szCs w:val="28"/>
                      <w:lang w:val="it-IT"/>
                    </w:rPr>
                  </w:pPr>
                  <w:r w:rsidRPr="00EA628D">
                    <w:rPr>
                      <w:rFonts w:ascii="Arial Narrow" w:hAnsi="Arial Narrow"/>
                      <w:sz w:val="28"/>
                      <w:szCs w:val="28"/>
                    </w:rPr>
                    <w:t>0079637265603</w:t>
                  </w:r>
                </w:p>
              </w:tc>
            </w:tr>
            <w:tr w:rsidR="00EA628D" w:rsidRPr="00F65C08" w:rsidTr="00EA628D">
              <w:trPr>
                <w:trHeight w:val="423"/>
              </w:trPr>
              <w:tc>
                <w:tcPr>
                  <w:tcW w:w="30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eeaoaeaa1"/>
                    <w:widowControl/>
                    <w:spacing w:before="40" w:after="40"/>
                    <w:rPr>
                      <w:rFonts w:ascii="Arial Narrow" w:hAnsi="Arial Narrow"/>
                      <w:b w:val="0"/>
                      <w:sz w:val="28"/>
                      <w:szCs w:val="28"/>
                      <w:lang w:val="it-IT"/>
                    </w:rPr>
                  </w:pPr>
                  <w:r w:rsidRPr="00F65C08">
                    <w:rPr>
                      <w:rFonts w:ascii="Arial Narrow" w:hAnsi="Arial Narrow"/>
                      <w:b w:val="0"/>
                      <w:sz w:val="28"/>
                      <w:szCs w:val="28"/>
                      <w:lang w:val="it-IT"/>
                    </w:rPr>
                    <w:t>Fax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aoeeu"/>
                    <w:widowControl/>
                    <w:spacing w:before="40" w:after="4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75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Eaoaeaa"/>
                    <w:widowControl/>
                    <w:tabs>
                      <w:tab w:val="clear" w:pos="4153"/>
                      <w:tab w:val="clear" w:pos="8306"/>
                    </w:tabs>
                    <w:spacing w:before="40" w:after="40"/>
                    <w:rPr>
                      <w:rFonts w:ascii="Arial Narrow" w:hAnsi="Arial Narrow"/>
                      <w:b/>
                      <w:sz w:val="28"/>
                      <w:szCs w:val="28"/>
                      <w:lang w:val="it-IT"/>
                    </w:rPr>
                  </w:pPr>
                </w:p>
              </w:tc>
            </w:tr>
            <w:tr w:rsidR="00EA628D" w:rsidRPr="00F65C08" w:rsidTr="00EA628D">
              <w:trPr>
                <w:trHeight w:val="423"/>
              </w:trPr>
              <w:tc>
                <w:tcPr>
                  <w:tcW w:w="30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eeaoaeaa1"/>
                    <w:widowControl/>
                    <w:spacing w:before="40" w:after="40"/>
                    <w:rPr>
                      <w:rFonts w:ascii="Arial Narrow" w:hAnsi="Arial Narrow"/>
                      <w:b w:val="0"/>
                      <w:sz w:val="28"/>
                      <w:szCs w:val="28"/>
                      <w:lang w:val="it-IT"/>
                    </w:rPr>
                  </w:pPr>
                  <w:r w:rsidRPr="00F65C08">
                    <w:rPr>
                      <w:rFonts w:ascii="Arial Narrow" w:hAnsi="Arial Narrow"/>
                      <w:b w:val="0"/>
                      <w:sz w:val="28"/>
                      <w:szCs w:val="28"/>
                      <w:lang w:val="it-IT"/>
                    </w:rPr>
                    <w:t>E-mail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aoeeu"/>
                    <w:widowControl/>
                    <w:spacing w:before="40" w:after="4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75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5D11" w:rsidRPr="00335D11" w:rsidRDefault="00E234E1" w:rsidP="00335D11">
                  <w:pPr>
                    <w:rPr>
                      <w:sz w:val="28"/>
                      <w:szCs w:val="28"/>
                      <w:lang w:val="en-US"/>
                    </w:rPr>
                  </w:pPr>
                  <w:hyperlink r:id="rId7" w:history="1">
                    <w:r w:rsidR="00335D11" w:rsidRPr="00335D11">
                      <w:rPr>
                        <w:rStyle w:val="Hyperlink"/>
                        <w:sz w:val="28"/>
                        <w:szCs w:val="28"/>
                        <w:u w:color="0000FF"/>
                        <w:lang w:val="en-US"/>
                      </w:rPr>
                      <w:t>kv-enc@mail.</w:t>
                    </w:r>
                    <w:r w:rsidR="00335D11" w:rsidRPr="00335D11">
                      <w:rPr>
                        <w:rStyle w:val="Hyperlink"/>
                        <w:sz w:val="28"/>
                        <w:szCs w:val="28"/>
                        <w:lang w:val="en-US"/>
                      </w:rPr>
                      <w:t>ru</w:t>
                    </w:r>
                  </w:hyperlink>
                </w:p>
                <w:p w:rsidR="00EA628D" w:rsidRPr="00335D11" w:rsidRDefault="00EA628D" w:rsidP="003E4284">
                  <w:pPr>
                    <w:pStyle w:val="Eaoaeaa"/>
                    <w:widowControl/>
                    <w:tabs>
                      <w:tab w:val="clear" w:pos="4153"/>
                      <w:tab w:val="clear" w:pos="8306"/>
                    </w:tabs>
                    <w:spacing w:before="40" w:after="40"/>
                    <w:rPr>
                      <w:rFonts w:ascii="Arial Narrow" w:hAnsi="Arial Narrow"/>
                      <w:b/>
                      <w:sz w:val="28"/>
                      <w:szCs w:val="28"/>
                      <w:lang w:val="it-IT"/>
                    </w:rPr>
                  </w:pPr>
                </w:p>
              </w:tc>
            </w:tr>
          </w:tbl>
          <w:p w:rsidR="00EA628D" w:rsidRPr="00F65C08" w:rsidRDefault="00EA628D" w:rsidP="00EA628D">
            <w:pPr>
              <w:pStyle w:val="Aaoeeu"/>
              <w:widowControl/>
              <w:spacing w:before="1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2943"/>
              <w:gridCol w:w="284"/>
              <w:gridCol w:w="7229"/>
            </w:tblGrid>
            <w:tr w:rsidR="00EA628D" w:rsidRPr="00F65C08" w:rsidTr="003E4284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eeaoaeaa1"/>
                    <w:widowControl/>
                    <w:spacing w:before="20" w:after="20"/>
                    <w:rPr>
                      <w:rFonts w:ascii="Arial Narrow" w:hAnsi="Arial Narrow"/>
                      <w:b w:val="0"/>
                      <w:sz w:val="28"/>
                      <w:szCs w:val="28"/>
                      <w:lang w:val="it-IT"/>
                    </w:rPr>
                  </w:pPr>
                  <w:r w:rsidRPr="00F65C08">
                    <w:rPr>
                      <w:rFonts w:ascii="Arial Narrow" w:hAnsi="Arial Narrow"/>
                      <w:b w:val="0"/>
                      <w:sz w:val="28"/>
                      <w:szCs w:val="28"/>
                      <w:lang w:val="it-IT"/>
                    </w:rPr>
                    <w:t>Shtetesia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aoeeu"/>
                    <w:widowControl/>
                    <w:spacing w:before="20" w:after="2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Eaoaeaa"/>
                    <w:widowControl/>
                    <w:tabs>
                      <w:tab w:val="clear" w:pos="4153"/>
                      <w:tab w:val="clear" w:pos="8306"/>
                    </w:tabs>
                    <w:spacing w:before="20" w:after="2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  <w:t>Ruse</w:t>
                  </w:r>
                </w:p>
              </w:tc>
            </w:tr>
          </w:tbl>
          <w:p w:rsidR="00EA628D" w:rsidRPr="00F65C08" w:rsidRDefault="00EA628D" w:rsidP="00EA628D">
            <w:pPr>
              <w:pStyle w:val="Aaoeeu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2943"/>
              <w:gridCol w:w="284"/>
              <w:gridCol w:w="7229"/>
            </w:tblGrid>
            <w:tr w:rsidR="00EA628D" w:rsidRPr="00F65C08" w:rsidTr="003E4284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eeaoaeaa1"/>
                    <w:widowControl/>
                    <w:spacing w:before="20" w:after="2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  <w:r w:rsidRPr="00F65C08">
                    <w:rPr>
                      <w:rFonts w:ascii="Arial Narrow" w:hAnsi="Arial Narrow"/>
                      <w:b w:val="0"/>
                      <w:sz w:val="28"/>
                      <w:szCs w:val="28"/>
                      <w:lang w:val="it-IT"/>
                    </w:rPr>
                    <w:t>Data</w:t>
                  </w:r>
                  <w:r>
                    <w:rPr>
                      <w:rFonts w:ascii="Arial Narrow" w:hAnsi="Arial Narrow"/>
                      <w:b w:val="0"/>
                      <w:sz w:val="28"/>
                      <w:szCs w:val="28"/>
                      <w:lang w:val="it-IT"/>
                    </w:rPr>
                    <w:t xml:space="preserve"> e</w:t>
                  </w:r>
                  <w:r w:rsidRPr="00F65C08">
                    <w:rPr>
                      <w:rFonts w:ascii="Arial Narrow" w:hAnsi="Arial Narrow"/>
                      <w:b w:val="0"/>
                      <w:sz w:val="28"/>
                      <w:szCs w:val="28"/>
                      <w:lang w:val="it-IT"/>
                    </w:rPr>
                    <w:t xml:space="preserve"> lindjes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aoeeu"/>
                    <w:widowControl/>
                    <w:spacing w:before="20" w:after="2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335D11" w:rsidP="003E4284">
                  <w:pPr>
                    <w:pStyle w:val="Eaoaeaa"/>
                    <w:widowControl/>
                    <w:tabs>
                      <w:tab w:val="clear" w:pos="4153"/>
                      <w:tab w:val="clear" w:pos="8306"/>
                    </w:tabs>
                    <w:spacing w:before="20" w:after="2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  <w:t>17/04/1988</w:t>
                  </w:r>
                </w:p>
              </w:tc>
            </w:tr>
          </w:tbl>
          <w:p w:rsidR="00EA628D" w:rsidRPr="00F65C08" w:rsidRDefault="00EA628D" w:rsidP="00EA628D">
            <w:pPr>
              <w:pStyle w:val="Aaoeeu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  <w:p w:rsidR="00EA628D" w:rsidRPr="00F65C08" w:rsidRDefault="00EA628D" w:rsidP="00EA628D">
            <w:pPr>
              <w:pStyle w:val="Aaoeeu"/>
              <w:widowControl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2943"/>
            </w:tblGrid>
            <w:tr w:rsidR="00EA628D" w:rsidRPr="00F65C08" w:rsidTr="003E4284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EA628D">
                  <w:pPr>
                    <w:pStyle w:val="Aeeaoaeaa1"/>
                    <w:widowControl/>
                    <w:rPr>
                      <w:rFonts w:ascii="Arial Narrow" w:hAnsi="Arial Narrow"/>
                      <w:smallCaps/>
                      <w:sz w:val="28"/>
                      <w:szCs w:val="28"/>
                      <w:lang w:val="it-IT"/>
                    </w:rPr>
                  </w:pPr>
                  <w:r w:rsidRPr="00F65C08">
                    <w:rPr>
                      <w:rFonts w:ascii="Arial Narrow" w:hAnsi="Arial Narrow"/>
                      <w:smallCaps/>
                      <w:sz w:val="28"/>
                      <w:szCs w:val="28"/>
                      <w:lang w:val="it-IT"/>
                    </w:rPr>
                    <w:t>Eksperiencat e punes</w:t>
                  </w:r>
                </w:p>
              </w:tc>
            </w:tr>
          </w:tbl>
          <w:p w:rsidR="00EA628D" w:rsidRDefault="00EA628D" w:rsidP="00EA628D">
            <w:pPr>
              <w:pStyle w:val="Aaoeeu"/>
              <w:widowControl/>
              <w:jc w:val="both"/>
              <w:rPr>
                <w:rFonts w:ascii="Arial Narrow" w:hAnsi="Arial Narrow"/>
                <w:b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it-IT"/>
              </w:rPr>
              <w:br w:type="textWrapping" w:clear="all"/>
            </w:r>
            <w:r w:rsidRPr="00F65C08">
              <w:rPr>
                <w:rFonts w:ascii="Arial Narrow" w:hAnsi="Arial Narrow"/>
                <w:b/>
                <w:sz w:val="28"/>
                <w:szCs w:val="28"/>
                <w:lang w:val="it-IT"/>
              </w:rPr>
              <w:tab/>
            </w:r>
          </w:p>
          <w:p w:rsidR="00335D11" w:rsidRPr="003D52D6" w:rsidRDefault="00335D11" w:rsidP="003D52D6">
            <w:pPr>
              <w:spacing w:before="100" w:after="100"/>
              <w:ind w:left="720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it-IT"/>
              </w:rPr>
              <w:t xml:space="preserve">    09/2013- 09/2015</w:t>
            </w:r>
            <w:r w:rsidR="00EA628D">
              <w:rPr>
                <w:rFonts w:ascii="Arial Narrow" w:hAnsi="Arial Narrow"/>
                <w:b/>
                <w:sz w:val="28"/>
                <w:szCs w:val="28"/>
                <w:lang w:val="it-IT"/>
              </w:rPr>
              <w:tab/>
            </w:r>
            <w:r>
              <w:rPr>
                <w:rFonts w:ascii="Arial Narrow" w:hAnsi="Arial Narrow"/>
                <w:b/>
                <w:sz w:val="28"/>
                <w:szCs w:val="28"/>
                <w:lang w:val="it-IT"/>
              </w:rPr>
              <w:t xml:space="preserve">            </w:t>
            </w:r>
            <w:r w:rsidRPr="003D52D6">
              <w:rPr>
                <w:rFonts w:ascii="Arial Narrow" w:hAnsi="Arial Narrow"/>
                <w:sz w:val="28"/>
                <w:szCs w:val="28"/>
                <w:lang w:val="it-IT"/>
              </w:rPr>
              <w:t>Mjek endokrinolog prane</w:t>
            </w:r>
            <w:r>
              <w:rPr>
                <w:rFonts w:ascii="Arial Narrow" w:hAnsi="Arial Narrow"/>
                <w:b/>
                <w:sz w:val="28"/>
                <w:szCs w:val="28"/>
                <w:lang w:val="it-IT"/>
              </w:rPr>
              <w:t xml:space="preserve"> </w:t>
            </w:r>
            <w:r w:rsidRPr="003D52D6">
              <w:rPr>
                <w:rFonts w:ascii="Arial Narrow" w:hAnsi="Arial Narrow"/>
                <w:sz w:val="28"/>
                <w:szCs w:val="28"/>
                <w:lang w:val="en-US"/>
              </w:rPr>
              <w:t>Klinikes se Mjekesise</w:t>
            </w:r>
          </w:p>
          <w:p w:rsidR="00EA628D" w:rsidRPr="003D52D6" w:rsidRDefault="00335D11" w:rsidP="00335D11">
            <w:pPr>
              <w:spacing w:before="100" w:after="100"/>
              <w:ind w:left="720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3D52D6">
              <w:rPr>
                <w:rFonts w:ascii="Arial Narrow" w:hAnsi="Arial Narrow"/>
                <w:b/>
                <w:sz w:val="28"/>
                <w:szCs w:val="28"/>
                <w:lang w:val="it-IT"/>
              </w:rPr>
              <w:t xml:space="preserve">                                            </w:t>
            </w:r>
            <w:r w:rsidRPr="003D52D6">
              <w:rPr>
                <w:rFonts w:ascii="Arial Narrow" w:hAnsi="Arial Narrow"/>
                <w:sz w:val="28"/>
                <w:szCs w:val="28"/>
                <w:lang w:val="en-US"/>
              </w:rPr>
              <w:t xml:space="preserve"> Sportive,  </w:t>
            </w:r>
            <w:r w:rsidR="003D52D6" w:rsidRPr="003D52D6">
              <w:rPr>
                <w:rFonts w:ascii="Arial Narrow" w:hAnsi="Arial Narrow"/>
                <w:sz w:val="28"/>
                <w:szCs w:val="28"/>
                <w:lang w:val="en-US"/>
              </w:rPr>
              <w:t xml:space="preserve"> Medical Center</w:t>
            </w:r>
            <w:r w:rsidRPr="003D52D6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 w:rsidR="003D52D6" w:rsidRPr="003D52D6">
              <w:rPr>
                <w:rFonts w:ascii="Arial Narrow" w:hAnsi="Arial Narrow"/>
                <w:sz w:val="28"/>
                <w:szCs w:val="28"/>
                <w:lang w:val="en-US"/>
              </w:rPr>
              <w:t>Moscow, Rusi</w:t>
            </w:r>
            <w:r w:rsidRPr="003D52D6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</w:p>
          <w:p w:rsidR="00EA628D" w:rsidRPr="00F65C08" w:rsidRDefault="00EA628D" w:rsidP="00EA628D">
            <w:pPr>
              <w:pStyle w:val="Aaoeeu"/>
              <w:widowControl/>
              <w:tabs>
                <w:tab w:val="left" w:pos="3260"/>
              </w:tabs>
              <w:jc w:val="both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  <w:tbl>
            <w:tblPr>
              <w:tblW w:w="1045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2943"/>
              <w:gridCol w:w="284"/>
              <w:gridCol w:w="7229"/>
            </w:tblGrid>
            <w:tr w:rsidR="00EA628D" w:rsidRPr="00F65C08" w:rsidTr="003E4284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Default="00EA628D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b/>
                      <w:i w:val="0"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  <w:t xml:space="preserve">      </w:t>
                  </w:r>
                  <w:r w:rsidR="003D52D6">
                    <w:rPr>
                      <w:rFonts w:ascii="Arial Narrow" w:hAnsi="Arial Narrow"/>
                      <w:b/>
                      <w:i w:val="0"/>
                      <w:sz w:val="28"/>
                      <w:szCs w:val="28"/>
                      <w:lang w:val="it-IT"/>
                    </w:rPr>
                    <w:t>10/2015- ne vazhdim</w:t>
                  </w:r>
                </w:p>
                <w:p w:rsidR="00EA628D" w:rsidRDefault="00EA628D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b/>
                      <w:i w:val="0"/>
                      <w:sz w:val="28"/>
                      <w:szCs w:val="28"/>
                      <w:lang w:val="it-IT"/>
                    </w:rPr>
                  </w:pPr>
                </w:p>
                <w:p w:rsidR="003D52D6" w:rsidRDefault="003D52D6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b/>
                      <w:i w:val="0"/>
                      <w:sz w:val="28"/>
                      <w:szCs w:val="28"/>
                      <w:lang w:val="it-IT"/>
                    </w:rPr>
                  </w:pPr>
                </w:p>
                <w:p w:rsidR="003D52D6" w:rsidRDefault="003D52D6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b/>
                      <w:i w:val="0"/>
                      <w:sz w:val="28"/>
                      <w:szCs w:val="28"/>
                      <w:lang w:val="it-IT"/>
                    </w:rPr>
                  </w:pPr>
                </w:p>
                <w:p w:rsidR="003D52D6" w:rsidRPr="0016698D" w:rsidRDefault="003D52D6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b/>
                      <w:i w:val="0"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i w:val="0"/>
                      <w:sz w:val="28"/>
                      <w:szCs w:val="28"/>
                      <w:lang w:val="it-IT"/>
                    </w:rPr>
                    <w:t xml:space="preserve">         2015 – ne vazhdim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aoeeu"/>
                    <w:widowControl/>
                    <w:spacing w:before="20" w:after="2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Default="003D52D6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  <w:t xml:space="preserve">Mjek endokrinolog, kirurg endokrinolog prane MEDSI </w:t>
                  </w:r>
                </w:p>
                <w:p w:rsidR="003D52D6" w:rsidRDefault="003D52D6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  <w:t>Medical Center, Moske Rusi</w:t>
                  </w:r>
                </w:p>
                <w:p w:rsidR="003D52D6" w:rsidRDefault="003D52D6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</w:p>
                <w:p w:rsidR="00EA628D" w:rsidRDefault="00EA628D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</w:p>
                <w:p w:rsidR="003D52D6" w:rsidRDefault="003D52D6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  <w:t>Themeluesi  i projektit online “ Udhezimet hap pas hapi te</w:t>
                  </w:r>
                </w:p>
                <w:p w:rsidR="003D52D6" w:rsidRDefault="003D52D6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  <w:t>te nje ushyqerje te duhur”</w:t>
                  </w:r>
                </w:p>
                <w:p w:rsidR="003D52D6" w:rsidRPr="003D52D6" w:rsidRDefault="003D52D6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  <w:r w:rsidRPr="003D52D6">
                    <w:rPr>
                      <w:rStyle w:val="hps"/>
                      <w:sz w:val="28"/>
                      <w:szCs w:val="28"/>
                    </w:rPr>
                    <w:t xml:space="preserve">” </w:t>
                  </w:r>
                  <w:hyperlink r:id="rId8" w:history="1">
                    <w:r w:rsidRPr="003D52D6">
                      <w:rPr>
                        <w:rStyle w:val="Hyperlink"/>
                        <w:sz w:val="28"/>
                        <w:szCs w:val="28"/>
                      </w:rPr>
                      <w:t>www.rightdiet.ru</w:t>
                    </w:r>
                  </w:hyperlink>
                </w:p>
              </w:tc>
            </w:tr>
            <w:tr w:rsidR="00EA628D" w:rsidRPr="00F65C08" w:rsidTr="003E4284">
              <w:trPr>
                <w:trHeight w:val="238"/>
              </w:trPr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aoeeu"/>
                    <w:widowControl/>
                    <w:spacing w:before="20" w:after="2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</w:p>
              </w:tc>
            </w:tr>
            <w:tr w:rsidR="00EA628D" w:rsidRPr="00F65C08" w:rsidTr="003E4284">
              <w:trPr>
                <w:trHeight w:val="74"/>
              </w:trPr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3D52D6" w:rsidRDefault="003D52D6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b/>
                      <w:i w:val="0"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i w:val="0"/>
                      <w:sz w:val="28"/>
                      <w:szCs w:val="28"/>
                      <w:lang w:val="it-IT"/>
                    </w:rPr>
                    <w:t xml:space="preserve">          </w:t>
                  </w:r>
                  <w:r w:rsidRPr="003D52D6">
                    <w:rPr>
                      <w:rFonts w:ascii="Arial Narrow" w:hAnsi="Arial Narrow"/>
                      <w:b/>
                      <w:i w:val="0"/>
                      <w:sz w:val="28"/>
                      <w:szCs w:val="28"/>
                      <w:lang w:val="it-IT"/>
                    </w:rPr>
                    <w:t>2016 – ne vazhdim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aoeeu"/>
                    <w:widowControl/>
                    <w:spacing w:before="20" w:after="2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Default="003D52D6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  <w:t xml:space="preserve">Lektor ne Departamentin e Endokrinologjise prane </w:t>
                  </w:r>
                </w:p>
                <w:p w:rsidR="003D52D6" w:rsidRDefault="003D52D6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  <w:t>Universitetit First Moscow State Medical University</w:t>
                  </w:r>
                </w:p>
                <w:p w:rsidR="00DF1403" w:rsidRPr="00F65C08" w:rsidRDefault="00DF1403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  <w:t>Moske, Rusi</w:t>
                  </w:r>
                </w:p>
              </w:tc>
            </w:tr>
            <w:tr w:rsidR="00EA628D" w:rsidRPr="00F65C08" w:rsidTr="003E4284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aoeeu"/>
                    <w:widowControl/>
                    <w:spacing w:before="20" w:after="2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</w:p>
              </w:tc>
            </w:tr>
            <w:tr w:rsidR="00EA628D" w:rsidRPr="00F65C08" w:rsidTr="003E4284">
              <w:trPr>
                <w:trHeight w:val="74"/>
              </w:trPr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pPr w:leftFromText="180" w:rightFromText="180" w:vertAnchor="text" w:horzAnchor="margin" w:tblpY="275"/>
                    <w:tblW w:w="2943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000"/>
                  </w:tblPr>
                  <w:tblGrid>
                    <w:gridCol w:w="2943"/>
                  </w:tblGrid>
                  <w:tr w:rsidR="00EA628D" w:rsidRPr="00F65C08" w:rsidTr="003E4284">
                    <w:tc>
                      <w:tcPr>
                        <w:tcW w:w="2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A628D" w:rsidRPr="00F65C08" w:rsidRDefault="00EA628D" w:rsidP="003E4284">
                        <w:pPr>
                          <w:pStyle w:val="Aeeaoaeaa1"/>
                          <w:widowControl/>
                          <w:jc w:val="left"/>
                          <w:rPr>
                            <w:rFonts w:ascii="Arial Narrow" w:hAnsi="Arial Narrow"/>
                            <w:smallCaps/>
                            <w:sz w:val="28"/>
                            <w:szCs w:val="28"/>
                            <w:lang w:val="it-IT"/>
                          </w:rPr>
                        </w:pPr>
                        <w:r>
                          <w:rPr>
                            <w:rFonts w:ascii="Arial Narrow" w:hAnsi="Arial Narrow"/>
                            <w:smallCaps/>
                            <w:sz w:val="28"/>
                            <w:szCs w:val="28"/>
                            <w:lang w:val="it-IT"/>
                          </w:rPr>
                          <w:t xml:space="preserve">                              </w:t>
                        </w:r>
                        <w:r w:rsidRPr="00F65C08">
                          <w:rPr>
                            <w:rFonts w:ascii="Arial Narrow" w:hAnsi="Arial Narrow"/>
                            <w:smallCaps/>
                            <w:sz w:val="28"/>
                            <w:szCs w:val="28"/>
                            <w:lang w:val="it-IT"/>
                          </w:rPr>
                          <w:t>Shkollimi</w:t>
                        </w:r>
                      </w:p>
                    </w:tc>
                  </w:tr>
                </w:tbl>
                <w:p w:rsidR="00EA628D" w:rsidRPr="00F65C08" w:rsidRDefault="00EA628D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aoeeu"/>
                    <w:widowControl/>
                    <w:spacing w:before="20" w:after="2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</w:p>
              </w:tc>
            </w:tr>
          </w:tbl>
          <w:p w:rsidR="00EA628D" w:rsidRPr="00521834" w:rsidRDefault="00EA628D" w:rsidP="003D52D6">
            <w:pPr>
              <w:pStyle w:val="Aaoeeu"/>
              <w:widowControl/>
              <w:tabs>
                <w:tab w:val="left" w:pos="3192"/>
              </w:tabs>
              <w:rPr>
                <w:rFonts w:ascii="Arial Narrow" w:hAnsi="Arial Narrow"/>
                <w:b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sz w:val="28"/>
                <w:szCs w:val="28"/>
                <w:lang w:val="it-IT"/>
              </w:rPr>
              <w:t xml:space="preserve">                                                 </w:t>
            </w:r>
          </w:p>
          <w:p w:rsidR="00EA628D" w:rsidRDefault="003D52D6" w:rsidP="00EA628D">
            <w:pPr>
              <w:pStyle w:val="Aaoeeu"/>
              <w:widowControl/>
              <w:rPr>
                <w:rFonts w:ascii="Arial Narrow" w:hAnsi="Arial Narrow"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sz w:val="28"/>
                <w:szCs w:val="28"/>
                <w:lang w:val="it-IT"/>
              </w:rPr>
              <w:t xml:space="preserve">               9/2015- ne vazhdim      Phd ne vazhdim ne Departamentin e Kirurgjise </w:t>
            </w:r>
          </w:p>
          <w:p w:rsidR="00DF1403" w:rsidRDefault="003D52D6" w:rsidP="00EA628D">
            <w:pPr>
              <w:pStyle w:val="Aaoeeu"/>
              <w:widowControl/>
              <w:rPr>
                <w:rFonts w:ascii="Arial Narrow" w:hAnsi="Arial Narrow"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sz w:val="28"/>
                <w:szCs w:val="28"/>
                <w:lang w:val="it-IT"/>
              </w:rPr>
              <w:t xml:space="preserve">                                                     Endokrine prane universitetit First Moscow State</w:t>
            </w:r>
            <w:r w:rsidR="00DF1403">
              <w:rPr>
                <w:rFonts w:ascii="Arial Narrow" w:hAnsi="Arial Narrow"/>
                <w:sz w:val="28"/>
                <w:szCs w:val="28"/>
                <w:lang w:val="it-IT"/>
              </w:rPr>
              <w:t xml:space="preserve"> </w:t>
            </w:r>
          </w:p>
          <w:p w:rsidR="003D52D6" w:rsidRPr="00521834" w:rsidRDefault="00DF1403" w:rsidP="00EA628D">
            <w:pPr>
              <w:pStyle w:val="Aaoeeu"/>
              <w:widowControl/>
              <w:rPr>
                <w:rFonts w:ascii="Arial Narrow" w:hAnsi="Arial Narrow"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sz w:val="28"/>
                <w:szCs w:val="28"/>
                <w:lang w:val="it-IT"/>
              </w:rPr>
              <w:t xml:space="preserve">                                                     University, Moske, Rusi</w:t>
            </w:r>
          </w:p>
          <w:tbl>
            <w:tblPr>
              <w:tblW w:w="1069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3011"/>
              <w:gridCol w:w="291"/>
              <w:gridCol w:w="7395"/>
            </w:tblGrid>
            <w:tr w:rsidR="00EA628D" w:rsidRPr="00F65C08" w:rsidTr="002068B3">
              <w:trPr>
                <w:trHeight w:val="379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OiaeaeiYiio2"/>
                    <w:widowControl/>
                    <w:spacing w:before="20" w:after="20"/>
                    <w:jc w:val="center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aoeeu"/>
                    <w:widowControl/>
                    <w:spacing w:before="20" w:after="2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7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</w:p>
              </w:tc>
            </w:tr>
            <w:tr w:rsidR="00EA628D" w:rsidRPr="00F65C08" w:rsidTr="002068B3">
              <w:trPr>
                <w:trHeight w:val="379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234E1" w:rsidP="003E4284">
                  <w:pPr>
                    <w:pStyle w:val="OiaeaeiYiio2"/>
                    <w:widowControl/>
                    <w:spacing w:before="20" w:after="20"/>
                    <w:jc w:val="center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  <w:r w:rsidRPr="00E234E1">
                    <w:rPr>
                      <w:rFonts w:ascii="Arial Narrow" w:hAnsi="Arial Narrow"/>
                      <w:noProof/>
                      <w:sz w:val="28"/>
                      <w:szCs w:val="28"/>
                      <w:bdr w:val="nil"/>
                    </w:rPr>
                    <w:lastRenderedPageBreak/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8" type="#_x0000_t32" style="position:absolute;left:0;text-align:left;margin-left:126.2pt;margin-top:-21.85pt;width:9pt;height:826.5pt;z-index:251661312;mso-position-horizontal-relative:text;mso-position-vertical-relative:text" o:connectortype="straight"/>
                    </w:pict>
                  </w:r>
                  <w:r w:rsidR="002068B3"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  <w:t>09/2013-09/2015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aoeeu"/>
                    <w:widowControl/>
                    <w:spacing w:before="20" w:after="2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7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68B3" w:rsidRDefault="002068B3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  <w:t>Specializim ne Kirurgji Endokrine, prane Spitalit</w:t>
                  </w:r>
                </w:p>
                <w:p w:rsidR="00EA628D" w:rsidRPr="00F65C08" w:rsidRDefault="002068B3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  <w:t xml:space="preserve"> Universitar Nr.1 I.M Sechenov, Moske Rusi</w:t>
                  </w:r>
                </w:p>
              </w:tc>
            </w:tr>
            <w:tr w:rsidR="00EA628D" w:rsidRPr="00F65C08" w:rsidTr="002068B3">
              <w:trPr>
                <w:trHeight w:val="379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OiaeaeiYiio2"/>
                    <w:widowControl/>
                    <w:tabs>
                      <w:tab w:val="left" w:pos="1620"/>
                    </w:tabs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aoeeu"/>
                    <w:widowControl/>
                    <w:spacing w:before="20" w:after="2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7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</w:p>
              </w:tc>
            </w:tr>
            <w:tr w:rsidR="00EA628D" w:rsidRPr="00F65C08" w:rsidTr="002068B3">
              <w:trPr>
                <w:trHeight w:val="379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OiaeaeiYiio2"/>
                    <w:widowControl/>
                    <w:tabs>
                      <w:tab w:val="left" w:pos="1620"/>
                    </w:tabs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aoeeu"/>
                    <w:widowControl/>
                    <w:spacing w:before="20" w:after="2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7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</w:p>
              </w:tc>
            </w:tr>
          </w:tbl>
          <w:p w:rsidR="00EA628D" w:rsidRPr="00F65C08" w:rsidRDefault="00EA628D" w:rsidP="00EA628D">
            <w:pPr>
              <w:rPr>
                <w:rFonts w:ascii="Arial Narrow" w:hAnsi="Arial Narrow"/>
                <w:sz w:val="28"/>
                <w:szCs w:val="28"/>
              </w:rPr>
            </w:pPr>
          </w:p>
          <w:p w:rsidR="002068B3" w:rsidRDefault="002068B3">
            <w:pPr>
              <w:rPr>
                <w:rFonts w:ascii="Arial Narrow" w:hAnsi="Arial Narrow"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 xml:space="preserve">          </w:t>
            </w:r>
            <w:r w:rsidRPr="002068B3">
              <w:rPr>
                <w:rFonts w:ascii="Arial Narrow" w:hAnsi="Arial Narrow"/>
                <w:bCs/>
                <w:sz w:val="28"/>
                <w:szCs w:val="28"/>
                <w:lang w:val="en-US"/>
              </w:rPr>
              <w:t>09/2011-08/2013</w:t>
            </w:r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 xml:space="preserve">        Specializim ne Endokrinologji te Pergjitshme prane </w:t>
            </w:r>
          </w:p>
          <w:p w:rsidR="00EA628D" w:rsidRDefault="002068B3">
            <w:pPr>
              <w:rPr>
                <w:rFonts w:ascii="Arial Narrow" w:hAnsi="Arial Narrow"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 xml:space="preserve">                                            Spitalit Universitar Nr.1 I.M Sechenov , Moske Rusi</w:t>
            </w:r>
          </w:p>
          <w:p w:rsidR="002068B3" w:rsidRPr="002068B3" w:rsidRDefault="002068B3">
            <w:pPr>
              <w:rPr>
                <w:rFonts w:ascii="Arial Narrow" w:hAnsi="Arial Narrow"/>
                <w:bCs/>
                <w:sz w:val="28"/>
                <w:szCs w:val="28"/>
                <w:lang w:val="en-US"/>
              </w:rPr>
            </w:pPr>
          </w:p>
          <w:p w:rsidR="00EA628D" w:rsidRPr="002068B3" w:rsidRDefault="00EA628D">
            <w:pPr>
              <w:rPr>
                <w:bCs/>
                <w:sz w:val="52"/>
                <w:szCs w:val="52"/>
                <w:lang w:val="en-US"/>
              </w:rPr>
            </w:pPr>
          </w:p>
          <w:p w:rsidR="00EA628D" w:rsidRDefault="00EE6A9E">
            <w:pPr>
              <w:rPr>
                <w:rFonts w:ascii="Arial Narrow" w:hAnsi="Arial Narrow"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 xml:space="preserve">      </w:t>
            </w:r>
            <w:r w:rsidRPr="00EE6A9E">
              <w:rPr>
                <w:rFonts w:ascii="Arial Narrow" w:hAnsi="Arial Narrow"/>
                <w:bCs/>
                <w:sz w:val="28"/>
                <w:szCs w:val="28"/>
                <w:lang w:val="en-US"/>
              </w:rPr>
              <w:t>09/2005- 06/2011</w:t>
            </w:r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 xml:space="preserve">            Mjekesi e pergjitshme prane Universitetit First Moscow</w:t>
            </w:r>
          </w:p>
          <w:p w:rsidR="00EE6A9E" w:rsidRPr="00EE6A9E" w:rsidRDefault="00EE6A9E">
            <w:pPr>
              <w:rPr>
                <w:rFonts w:ascii="Arial Narrow" w:hAnsi="Arial Narrow"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 xml:space="preserve">                                              State University, Moske Rusi</w:t>
            </w:r>
          </w:p>
          <w:p w:rsidR="00EA628D" w:rsidRDefault="00EA628D">
            <w:pPr>
              <w:rPr>
                <w:b/>
                <w:bCs/>
                <w:sz w:val="52"/>
                <w:szCs w:val="52"/>
                <w:lang w:val="en-US"/>
              </w:rPr>
            </w:pPr>
          </w:p>
          <w:p w:rsidR="00EA628D" w:rsidRDefault="00EA628D">
            <w:pPr>
              <w:rPr>
                <w:b/>
                <w:bCs/>
                <w:sz w:val="52"/>
                <w:szCs w:val="52"/>
                <w:lang w:val="en-US"/>
              </w:rPr>
            </w:pPr>
          </w:p>
          <w:p w:rsidR="00EE6A9E" w:rsidRPr="00EE6A9E" w:rsidRDefault="00EE6A9E" w:rsidP="00335D11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EE6A9E">
              <w:rPr>
                <w:rFonts w:ascii="Arial Narrow" w:hAnsi="Arial Narrow"/>
                <w:sz w:val="28"/>
                <w:szCs w:val="28"/>
                <w:lang w:val="en-US"/>
              </w:rPr>
              <w:t>01/10 /2014- 30/10/2014</w:t>
            </w:r>
            <w:r>
              <w:rPr>
                <w:lang w:val="en-US"/>
              </w:rPr>
              <w:t xml:space="preserve">     </w:t>
            </w:r>
            <w:r w:rsidRPr="00EE6A9E">
              <w:rPr>
                <w:rFonts w:ascii="Arial Narrow" w:hAnsi="Arial Narrow"/>
                <w:sz w:val="28"/>
                <w:szCs w:val="28"/>
                <w:lang w:val="en-US"/>
              </w:rPr>
              <w:t xml:space="preserve">Trajnim pasuniversitar ne “Modern technologies in Neck </w:t>
            </w:r>
          </w:p>
          <w:p w:rsidR="00454652" w:rsidRPr="00EE6A9E" w:rsidRDefault="00EE6A9E" w:rsidP="00335D11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EE6A9E">
              <w:rPr>
                <w:rFonts w:ascii="Arial Narrow" w:hAnsi="Arial Narrow"/>
                <w:sz w:val="28"/>
                <w:szCs w:val="28"/>
                <w:lang w:val="en-US"/>
              </w:rPr>
              <w:t xml:space="preserve">                                             Endocrine Surgery</w:t>
            </w:r>
            <w:r>
              <w:rPr>
                <w:lang w:val="en-US"/>
              </w:rPr>
              <w:t xml:space="preserve">” </w:t>
            </w:r>
            <w:r w:rsidRPr="00EE6A9E">
              <w:rPr>
                <w:rFonts w:ascii="Arial Narrow" w:hAnsi="Arial Narrow"/>
                <w:sz w:val="28"/>
                <w:szCs w:val="28"/>
                <w:lang w:val="en-US"/>
              </w:rPr>
              <w:t>prane Spitali Universitar Halle, ne</w:t>
            </w:r>
          </w:p>
          <w:p w:rsidR="00EE6A9E" w:rsidRDefault="00EE6A9E" w:rsidP="00335D11">
            <w:pPr>
              <w:rPr>
                <w:lang w:val="en-US"/>
              </w:rPr>
            </w:pPr>
            <w:r w:rsidRPr="00EE6A9E">
              <w:rPr>
                <w:rFonts w:ascii="Arial Narrow" w:hAnsi="Arial Narrow"/>
                <w:sz w:val="28"/>
                <w:szCs w:val="28"/>
                <w:lang w:val="en-US"/>
              </w:rPr>
              <w:t xml:space="preserve">               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                            </w:t>
            </w:r>
            <w:r w:rsidRPr="00EE6A9E">
              <w:rPr>
                <w:rFonts w:ascii="Arial Narrow" w:hAnsi="Arial Narrow"/>
                <w:sz w:val="28"/>
                <w:szCs w:val="28"/>
                <w:lang w:val="en-US"/>
              </w:rPr>
              <w:t>Halle, Gjermani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B3" w:rsidRPr="00454652" w:rsidRDefault="00EA628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</w:t>
            </w:r>
          </w:p>
        </w:tc>
      </w:tr>
      <w:tr w:rsidR="00EE6A9E" w:rsidRPr="00227845" w:rsidTr="00EA628D">
        <w:trPr>
          <w:trHeight w:val="3308"/>
          <w:jc w:val="center"/>
        </w:trPr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A9E" w:rsidRDefault="00EE6A9E">
            <w:pPr>
              <w:rPr>
                <w:b/>
                <w:bCs/>
                <w:sz w:val="52"/>
                <w:szCs w:val="52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A9E" w:rsidRDefault="00EE6A9E">
            <w:pPr>
              <w:rPr>
                <w:lang w:val="en-US"/>
              </w:rPr>
            </w:pPr>
          </w:p>
        </w:tc>
      </w:tr>
    </w:tbl>
    <w:p w:rsidR="001475B3" w:rsidRDefault="001475B3">
      <w:pPr>
        <w:spacing w:before="100" w:after="100"/>
        <w:jc w:val="center"/>
        <w:outlineLvl w:val="1"/>
        <w:rPr>
          <w:b/>
          <w:bCs/>
          <w:lang w:val="en-US"/>
        </w:rPr>
      </w:pPr>
    </w:p>
    <w:p w:rsidR="002068B3" w:rsidRDefault="002068B3">
      <w:pPr>
        <w:spacing w:before="100" w:after="100"/>
        <w:jc w:val="center"/>
        <w:outlineLvl w:val="1"/>
        <w:rPr>
          <w:b/>
          <w:bCs/>
          <w:lang w:val="en-US"/>
        </w:rPr>
      </w:pPr>
    </w:p>
    <w:p w:rsidR="002068B3" w:rsidRDefault="002068B3">
      <w:pPr>
        <w:spacing w:before="100" w:after="100"/>
        <w:jc w:val="center"/>
        <w:outlineLvl w:val="1"/>
        <w:rPr>
          <w:b/>
          <w:bCs/>
          <w:lang w:val="en-US"/>
        </w:rPr>
      </w:pPr>
    </w:p>
    <w:p w:rsidR="002068B3" w:rsidRDefault="002068B3">
      <w:pPr>
        <w:spacing w:before="100" w:after="100"/>
        <w:jc w:val="center"/>
        <w:outlineLvl w:val="1"/>
        <w:rPr>
          <w:b/>
          <w:bCs/>
          <w:lang w:val="en-US"/>
        </w:rPr>
      </w:pPr>
    </w:p>
    <w:p w:rsidR="002068B3" w:rsidRDefault="002068B3">
      <w:pPr>
        <w:spacing w:before="100" w:after="100"/>
        <w:jc w:val="center"/>
        <w:outlineLvl w:val="1"/>
        <w:rPr>
          <w:b/>
          <w:bCs/>
          <w:lang w:val="en-US"/>
        </w:rPr>
      </w:pPr>
    </w:p>
    <w:p w:rsidR="002068B3" w:rsidRDefault="002068B3">
      <w:pPr>
        <w:spacing w:before="100" w:after="100"/>
        <w:jc w:val="center"/>
        <w:outlineLvl w:val="1"/>
        <w:rPr>
          <w:b/>
          <w:bCs/>
          <w:lang w:val="en-US"/>
        </w:rPr>
      </w:pPr>
    </w:p>
    <w:p w:rsidR="002068B3" w:rsidRDefault="002068B3">
      <w:pPr>
        <w:spacing w:before="100" w:after="100"/>
        <w:jc w:val="center"/>
        <w:outlineLvl w:val="1"/>
        <w:rPr>
          <w:b/>
          <w:bCs/>
          <w:lang w:val="en-US"/>
        </w:rPr>
      </w:pPr>
    </w:p>
    <w:p w:rsidR="002068B3" w:rsidRDefault="002068B3">
      <w:pPr>
        <w:spacing w:before="100" w:after="100"/>
        <w:jc w:val="center"/>
        <w:outlineLvl w:val="1"/>
        <w:rPr>
          <w:b/>
          <w:bCs/>
          <w:lang w:val="en-US"/>
        </w:rPr>
      </w:pPr>
    </w:p>
    <w:p w:rsidR="002068B3" w:rsidRDefault="002068B3">
      <w:pPr>
        <w:spacing w:before="100" w:after="100"/>
        <w:jc w:val="center"/>
        <w:outlineLvl w:val="1"/>
        <w:rPr>
          <w:b/>
          <w:bCs/>
          <w:lang w:val="en-US"/>
        </w:rPr>
      </w:pPr>
    </w:p>
    <w:p w:rsidR="002068B3" w:rsidRDefault="002068B3">
      <w:pPr>
        <w:spacing w:before="100" w:after="100"/>
        <w:jc w:val="center"/>
        <w:outlineLvl w:val="1"/>
        <w:rPr>
          <w:b/>
          <w:bCs/>
          <w:lang w:val="en-US"/>
        </w:rPr>
      </w:pPr>
    </w:p>
    <w:p w:rsidR="002068B3" w:rsidRDefault="002068B3">
      <w:pPr>
        <w:spacing w:before="100" w:after="100"/>
        <w:jc w:val="center"/>
        <w:outlineLvl w:val="1"/>
        <w:rPr>
          <w:b/>
          <w:bCs/>
          <w:lang w:val="en-US"/>
        </w:rPr>
      </w:pPr>
    </w:p>
    <w:p w:rsidR="002068B3" w:rsidRDefault="002068B3">
      <w:pPr>
        <w:spacing w:before="100" w:after="100"/>
        <w:jc w:val="center"/>
        <w:outlineLvl w:val="1"/>
        <w:rPr>
          <w:b/>
          <w:bCs/>
          <w:lang w:val="en-US"/>
        </w:rPr>
      </w:pPr>
    </w:p>
    <w:p w:rsidR="002068B3" w:rsidRDefault="002068B3">
      <w:pPr>
        <w:spacing w:before="100" w:after="100"/>
        <w:jc w:val="center"/>
        <w:outlineLvl w:val="1"/>
        <w:rPr>
          <w:b/>
          <w:bCs/>
          <w:lang w:val="en-US"/>
        </w:rPr>
      </w:pPr>
    </w:p>
    <w:p w:rsidR="002068B3" w:rsidRDefault="002068B3">
      <w:pPr>
        <w:spacing w:before="100" w:after="100"/>
        <w:jc w:val="center"/>
        <w:outlineLvl w:val="1"/>
        <w:rPr>
          <w:b/>
          <w:bCs/>
          <w:lang w:val="en-US"/>
        </w:rPr>
      </w:pPr>
    </w:p>
    <w:p w:rsidR="002068B3" w:rsidRDefault="002068B3">
      <w:pPr>
        <w:spacing w:before="100" w:after="100"/>
        <w:jc w:val="center"/>
        <w:outlineLvl w:val="1"/>
        <w:rPr>
          <w:b/>
          <w:bCs/>
          <w:lang w:val="en-US"/>
        </w:rPr>
      </w:pPr>
    </w:p>
    <w:p w:rsidR="00EE6A9E" w:rsidRDefault="00EE6A9E">
      <w:pPr>
        <w:rPr>
          <w:lang w:val="en-US"/>
        </w:rPr>
      </w:pPr>
    </w:p>
    <w:p w:rsidR="00EE6A9E" w:rsidRDefault="00EE6A9E">
      <w:pPr>
        <w:rPr>
          <w:lang w:val="en-US"/>
        </w:rPr>
      </w:pPr>
    </w:p>
    <w:p w:rsidR="001475B3" w:rsidRDefault="00EE6A9E">
      <w:pPr>
        <w:outlineLvl w:val="3"/>
        <w:rPr>
          <w:b/>
          <w:bCs/>
          <w:lang w:val="en-US"/>
        </w:rPr>
      </w:pPr>
      <w:r>
        <w:rPr>
          <w:b/>
          <w:bCs/>
          <w:lang w:val="en-US"/>
        </w:rPr>
        <w:t>KUALIFIKIME PROFESIONALE</w:t>
      </w:r>
    </w:p>
    <w:p w:rsidR="00EE6A9E" w:rsidRDefault="00EE6A9E">
      <w:pPr>
        <w:outlineLvl w:val="3"/>
        <w:rPr>
          <w:b/>
          <w:bCs/>
          <w:lang w:val="en-US"/>
        </w:rPr>
      </w:pPr>
    </w:p>
    <w:p w:rsidR="0003382A" w:rsidRDefault="0003382A" w:rsidP="009319C6">
      <w:pPr>
        <w:numPr>
          <w:ilvl w:val="0"/>
          <w:numId w:val="3"/>
        </w:numPr>
        <w:spacing w:before="100" w:after="100"/>
        <w:rPr>
          <w:lang w:val="en-US"/>
        </w:rPr>
      </w:pPr>
      <w:r>
        <w:rPr>
          <w:lang w:val="en-US"/>
        </w:rPr>
        <w:t>Kongresi boteror “</w:t>
      </w:r>
      <w:r w:rsidR="009319C6" w:rsidRPr="009319C6">
        <w:rPr>
          <w:lang w:val="en-US"/>
        </w:rPr>
        <w:t xml:space="preserve"> Osteoporosis, Osteoarthritis And Musculoskeletal Diseases</w:t>
      </w:r>
      <w:r>
        <w:rPr>
          <w:lang w:val="en-US"/>
        </w:rPr>
        <w:t xml:space="preserve">” Prill 2016, </w:t>
      </w:r>
    </w:p>
    <w:p w:rsidR="009319C6" w:rsidRPr="009319C6" w:rsidRDefault="0003382A" w:rsidP="0003382A">
      <w:pPr>
        <w:spacing w:before="100" w:after="100"/>
        <w:rPr>
          <w:lang w:val="en-US"/>
        </w:rPr>
      </w:pPr>
      <w:r>
        <w:rPr>
          <w:lang w:val="en-US"/>
        </w:rPr>
        <w:t xml:space="preserve">            Malaga, Spanje</w:t>
      </w:r>
      <w:r w:rsidR="009319C6">
        <w:rPr>
          <w:lang w:val="en-US"/>
        </w:rPr>
        <w:t xml:space="preserve">, </w:t>
      </w:r>
      <w:r>
        <w:rPr>
          <w:lang w:val="en-US"/>
        </w:rPr>
        <w:t>prezantim poster</w:t>
      </w:r>
    </w:p>
    <w:p w:rsidR="0003382A" w:rsidRDefault="00043B4D" w:rsidP="0003382A">
      <w:pPr>
        <w:numPr>
          <w:ilvl w:val="0"/>
          <w:numId w:val="3"/>
        </w:numPr>
        <w:spacing w:before="100" w:after="100"/>
        <w:rPr>
          <w:lang w:val="en-US"/>
        </w:rPr>
      </w:pPr>
      <w:r>
        <w:rPr>
          <w:lang w:val="en-US"/>
        </w:rPr>
        <w:t>98</w:t>
      </w:r>
      <w:r w:rsidRPr="00913796">
        <w:rPr>
          <w:lang w:val="en-US"/>
        </w:rPr>
        <w:t>-</w:t>
      </w:r>
      <w:r>
        <w:rPr>
          <w:lang w:val="en-US"/>
        </w:rPr>
        <w:t>th International Congress of Endocrinology</w:t>
      </w:r>
      <w:r w:rsidRPr="00913796">
        <w:rPr>
          <w:lang w:val="en-US"/>
        </w:rPr>
        <w:t xml:space="preserve"> ENDO 201</w:t>
      </w:r>
      <w:r>
        <w:rPr>
          <w:lang w:val="en-US"/>
        </w:rPr>
        <w:t>6</w:t>
      </w:r>
      <w:r w:rsidRPr="00913796">
        <w:rPr>
          <w:lang w:val="en-US"/>
        </w:rPr>
        <w:t xml:space="preserve">, </w:t>
      </w:r>
      <w:r w:rsidR="0003382A">
        <w:rPr>
          <w:lang w:val="en-US"/>
        </w:rPr>
        <w:t xml:space="preserve"> Prill,</w:t>
      </w:r>
      <w:r w:rsidRPr="00913796">
        <w:rPr>
          <w:lang w:val="en-US"/>
        </w:rPr>
        <w:t xml:space="preserve"> </w:t>
      </w:r>
      <w:r>
        <w:rPr>
          <w:lang w:val="en-US"/>
        </w:rPr>
        <w:t>Boston</w:t>
      </w:r>
      <w:r w:rsidRPr="00913796">
        <w:rPr>
          <w:lang w:val="en-US"/>
        </w:rPr>
        <w:t xml:space="preserve">, USA, </w:t>
      </w:r>
      <w:r w:rsidR="0003382A">
        <w:rPr>
          <w:lang w:val="en-US"/>
        </w:rPr>
        <w:t xml:space="preserve">prezantim </w:t>
      </w:r>
    </w:p>
    <w:p w:rsidR="00043B4D" w:rsidRPr="0003382A" w:rsidRDefault="0003382A" w:rsidP="0003382A">
      <w:pPr>
        <w:spacing w:before="100" w:after="100"/>
        <w:rPr>
          <w:lang w:val="en-US"/>
        </w:rPr>
      </w:pPr>
      <w:r>
        <w:rPr>
          <w:lang w:val="en-US"/>
        </w:rPr>
        <w:t xml:space="preserve">         </w:t>
      </w:r>
      <w:r w:rsidRPr="0003382A">
        <w:rPr>
          <w:lang w:val="en-US"/>
        </w:rPr>
        <w:t xml:space="preserve">   poster</w:t>
      </w:r>
    </w:p>
    <w:p w:rsidR="0003382A" w:rsidRDefault="00043B4D" w:rsidP="00043B4D">
      <w:pPr>
        <w:numPr>
          <w:ilvl w:val="0"/>
          <w:numId w:val="3"/>
        </w:numPr>
        <w:spacing w:before="100" w:after="100"/>
        <w:rPr>
          <w:lang w:val="en-US"/>
        </w:rPr>
      </w:pPr>
      <w:r w:rsidRPr="00913796">
        <w:rPr>
          <w:lang w:val="en-US"/>
        </w:rPr>
        <w:t>1</w:t>
      </w:r>
      <w:r>
        <w:rPr>
          <w:lang w:val="en-US"/>
        </w:rPr>
        <w:t>7</w:t>
      </w:r>
      <w:r w:rsidRPr="00913796">
        <w:rPr>
          <w:lang w:val="en-US"/>
        </w:rPr>
        <w:t xml:space="preserve">th ESE </w:t>
      </w:r>
      <w:r w:rsidR="0003382A">
        <w:rPr>
          <w:lang w:val="en-US"/>
        </w:rPr>
        <w:t>Kurs pasuniversitar</w:t>
      </w:r>
      <w:r w:rsidRPr="00913796">
        <w:rPr>
          <w:lang w:val="en-US"/>
        </w:rPr>
        <w:t xml:space="preserve"> </w:t>
      </w:r>
      <w:r w:rsidR="0003382A">
        <w:rPr>
          <w:lang w:val="en-US"/>
        </w:rPr>
        <w:t>ne Endokrinologji, Diabet, Metabolizem</w:t>
      </w:r>
      <w:r w:rsidRPr="00913796">
        <w:rPr>
          <w:lang w:val="en-US"/>
        </w:rPr>
        <w:t xml:space="preserve">, </w:t>
      </w:r>
      <w:r w:rsidR="0003382A">
        <w:rPr>
          <w:lang w:val="en-US"/>
        </w:rPr>
        <w:t>Shkurt</w:t>
      </w:r>
      <w:r w:rsidRPr="00913796">
        <w:rPr>
          <w:lang w:val="en-US"/>
        </w:rPr>
        <w:t xml:space="preserve"> 201</w:t>
      </w:r>
      <w:r>
        <w:rPr>
          <w:lang w:val="en-US"/>
        </w:rPr>
        <w:t>6</w:t>
      </w:r>
      <w:r w:rsidRPr="00913796">
        <w:rPr>
          <w:lang w:val="en-US"/>
        </w:rPr>
        <w:t xml:space="preserve">, </w:t>
      </w:r>
      <w:r>
        <w:rPr>
          <w:lang w:val="en-US"/>
        </w:rPr>
        <w:t>Opatia</w:t>
      </w:r>
      <w:r w:rsidRPr="00913796">
        <w:rPr>
          <w:lang w:val="en-US"/>
        </w:rPr>
        <w:t xml:space="preserve">, </w:t>
      </w:r>
    </w:p>
    <w:p w:rsidR="00043B4D" w:rsidRPr="00043B4D" w:rsidRDefault="0003382A" w:rsidP="0003382A">
      <w:pPr>
        <w:spacing w:before="100" w:after="100"/>
        <w:rPr>
          <w:lang w:val="en-US"/>
        </w:rPr>
      </w:pPr>
      <w:r>
        <w:rPr>
          <w:lang w:val="en-US"/>
        </w:rPr>
        <w:t xml:space="preserve">            Kroaci, prezantim oral</w:t>
      </w:r>
    </w:p>
    <w:p w:rsidR="0003382A" w:rsidRDefault="00913796" w:rsidP="00913796">
      <w:pPr>
        <w:numPr>
          <w:ilvl w:val="0"/>
          <w:numId w:val="3"/>
        </w:numPr>
        <w:spacing w:before="100" w:after="100"/>
        <w:rPr>
          <w:lang w:val="en-US"/>
        </w:rPr>
      </w:pPr>
      <w:r w:rsidRPr="00913796">
        <w:rPr>
          <w:lang w:val="en-US"/>
        </w:rPr>
        <w:t>16</w:t>
      </w:r>
      <w:r w:rsidRPr="0003382A">
        <w:rPr>
          <w:vertAlign w:val="superscript"/>
          <w:lang w:val="en-US"/>
        </w:rPr>
        <w:t>th</w:t>
      </w:r>
      <w:r w:rsidR="0003382A">
        <w:rPr>
          <w:lang w:val="en-US"/>
        </w:rPr>
        <w:t xml:space="preserve"> </w:t>
      </w:r>
      <w:r w:rsidRPr="00913796">
        <w:rPr>
          <w:lang w:val="en-US"/>
        </w:rPr>
        <w:t>,</w:t>
      </w:r>
      <w:r w:rsidR="0003382A" w:rsidRPr="0003382A">
        <w:rPr>
          <w:lang w:val="en-US"/>
        </w:rPr>
        <w:t xml:space="preserve"> </w:t>
      </w:r>
      <w:r w:rsidR="0003382A">
        <w:rPr>
          <w:lang w:val="en-US"/>
        </w:rPr>
        <w:t>Kurs pasuniversitar</w:t>
      </w:r>
      <w:r w:rsidR="0003382A" w:rsidRPr="00913796">
        <w:rPr>
          <w:lang w:val="en-US"/>
        </w:rPr>
        <w:t xml:space="preserve"> </w:t>
      </w:r>
      <w:r w:rsidR="0003382A">
        <w:rPr>
          <w:lang w:val="en-US"/>
        </w:rPr>
        <w:t>ne Endokrinologji, Diabet, Metabolizem 12-15 Shkurt 2016, Athine</w:t>
      </w:r>
      <w:r w:rsidRPr="00913796">
        <w:rPr>
          <w:lang w:val="en-US"/>
        </w:rPr>
        <w:t xml:space="preserve">, </w:t>
      </w:r>
      <w:r w:rsidR="0003382A">
        <w:rPr>
          <w:lang w:val="en-US"/>
        </w:rPr>
        <w:t xml:space="preserve"> </w:t>
      </w:r>
    </w:p>
    <w:p w:rsidR="00913796" w:rsidRDefault="0003382A" w:rsidP="0003382A">
      <w:pPr>
        <w:spacing w:before="100" w:after="100"/>
        <w:rPr>
          <w:lang w:val="en-US"/>
        </w:rPr>
      </w:pPr>
      <w:r>
        <w:rPr>
          <w:lang w:val="en-US"/>
        </w:rPr>
        <w:t xml:space="preserve">            Greqi</w:t>
      </w:r>
      <w:r w:rsidR="00913796">
        <w:rPr>
          <w:lang w:val="en-US"/>
        </w:rPr>
        <w:t>,</w:t>
      </w:r>
      <w:r w:rsidR="00913796" w:rsidRPr="00913796">
        <w:rPr>
          <w:lang w:val="en-US"/>
        </w:rPr>
        <w:t xml:space="preserve"> </w:t>
      </w:r>
      <w:r>
        <w:rPr>
          <w:lang w:val="en-US"/>
        </w:rPr>
        <w:t>prezantim oral</w:t>
      </w:r>
    </w:p>
    <w:p w:rsidR="00913796" w:rsidRDefault="0003382A" w:rsidP="00913796">
      <w:pPr>
        <w:numPr>
          <w:ilvl w:val="0"/>
          <w:numId w:val="3"/>
        </w:numPr>
        <w:spacing w:before="100" w:after="100"/>
        <w:rPr>
          <w:lang w:val="en-US"/>
        </w:rPr>
      </w:pPr>
      <w:r>
        <w:rPr>
          <w:lang w:val="en-US"/>
        </w:rPr>
        <w:t>Kongresi Europian I 17 I Endokrinologjise, Maj</w:t>
      </w:r>
      <w:r w:rsidR="00913796" w:rsidRPr="00913796">
        <w:rPr>
          <w:lang w:val="en-US"/>
        </w:rPr>
        <w:t xml:space="preserve"> 2015</w:t>
      </w:r>
      <w:r w:rsidR="00913796">
        <w:rPr>
          <w:lang w:val="en-US"/>
        </w:rPr>
        <w:t xml:space="preserve">, </w:t>
      </w:r>
      <w:r w:rsidR="00913796" w:rsidRPr="00913796">
        <w:rPr>
          <w:lang w:val="en-US"/>
        </w:rPr>
        <w:t>Dublin</w:t>
      </w:r>
      <w:r w:rsidR="00913796">
        <w:rPr>
          <w:lang w:val="en-US"/>
        </w:rPr>
        <w:t>,</w:t>
      </w:r>
      <w:r>
        <w:rPr>
          <w:lang w:val="en-US"/>
        </w:rPr>
        <w:t xml:space="preserve"> Irlande, prezantim poster</w:t>
      </w:r>
    </w:p>
    <w:p w:rsidR="0003382A" w:rsidRDefault="0003382A" w:rsidP="00913796">
      <w:pPr>
        <w:numPr>
          <w:ilvl w:val="0"/>
          <w:numId w:val="3"/>
        </w:numPr>
        <w:spacing w:before="100" w:after="100"/>
        <w:rPr>
          <w:lang w:val="en-US"/>
        </w:rPr>
      </w:pPr>
      <w:r>
        <w:rPr>
          <w:lang w:val="en-US"/>
        </w:rPr>
        <w:t xml:space="preserve">Takimi vjetor I </w:t>
      </w:r>
      <w:r w:rsidR="00913796" w:rsidRPr="00913796">
        <w:rPr>
          <w:lang w:val="en-US"/>
        </w:rPr>
        <w:t>American Association of Clinical Endocrinologists</w:t>
      </w:r>
      <w:r w:rsidR="00913796">
        <w:rPr>
          <w:lang w:val="en-US"/>
        </w:rPr>
        <w:t xml:space="preserve">, </w:t>
      </w:r>
      <w:r w:rsidR="00913796" w:rsidRPr="00913796">
        <w:rPr>
          <w:lang w:val="en-US"/>
        </w:rPr>
        <w:t>Nashville USA</w:t>
      </w:r>
      <w:r>
        <w:rPr>
          <w:lang w:val="en-US"/>
        </w:rPr>
        <w:t>, Maj</w:t>
      </w:r>
      <w:r w:rsidR="00913796">
        <w:rPr>
          <w:lang w:val="en-US"/>
        </w:rPr>
        <w:t xml:space="preserve"> 2015, </w:t>
      </w:r>
    </w:p>
    <w:p w:rsidR="00913796" w:rsidRDefault="0003382A" w:rsidP="0003382A">
      <w:pPr>
        <w:spacing w:before="100" w:after="100"/>
        <w:rPr>
          <w:lang w:val="en-US"/>
        </w:rPr>
      </w:pPr>
      <w:r>
        <w:rPr>
          <w:lang w:val="en-US"/>
        </w:rPr>
        <w:t xml:space="preserve">             Prezantim poster</w:t>
      </w:r>
    </w:p>
    <w:p w:rsidR="0042192F" w:rsidRDefault="00913796" w:rsidP="00913796">
      <w:pPr>
        <w:numPr>
          <w:ilvl w:val="0"/>
          <w:numId w:val="3"/>
        </w:numPr>
        <w:spacing w:before="100" w:after="100"/>
        <w:rPr>
          <w:lang w:val="en-US"/>
        </w:rPr>
      </w:pPr>
      <w:r w:rsidRPr="00913796">
        <w:rPr>
          <w:lang w:val="en-US"/>
        </w:rPr>
        <w:t>97-</w:t>
      </w:r>
      <w:r w:rsidR="00320DD7">
        <w:rPr>
          <w:lang w:val="en-US"/>
        </w:rPr>
        <w:t>th International Congress of Endocrinology</w:t>
      </w:r>
      <w:r w:rsidRPr="00913796">
        <w:rPr>
          <w:lang w:val="en-US"/>
        </w:rPr>
        <w:t xml:space="preserve"> ENDO 2015, Mar</w:t>
      </w:r>
      <w:r w:rsidR="0042192F">
        <w:rPr>
          <w:lang w:val="en-US"/>
        </w:rPr>
        <w:t>s</w:t>
      </w:r>
      <w:r w:rsidRPr="00913796">
        <w:rPr>
          <w:lang w:val="en-US"/>
        </w:rPr>
        <w:t xml:space="preserve"> 4-8, San Diego, USA, </w:t>
      </w:r>
    </w:p>
    <w:p w:rsidR="00913796" w:rsidRDefault="0042192F" w:rsidP="0042192F">
      <w:pPr>
        <w:spacing w:before="100" w:after="100"/>
        <w:rPr>
          <w:lang w:val="en-US"/>
        </w:rPr>
      </w:pPr>
      <w:r>
        <w:rPr>
          <w:lang w:val="en-US"/>
        </w:rPr>
        <w:t xml:space="preserve">            Prezantim poster</w:t>
      </w:r>
    </w:p>
    <w:p w:rsidR="0042192F" w:rsidRDefault="0042192F" w:rsidP="002C31EE">
      <w:pPr>
        <w:numPr>
          <w:ilvl w:val="0"/>
          <w:numId w:val="3"/>
        </w:numPr>
        <w:spacing w:before="100" w:after="100"/>
        <w:rPr>
          <w:lang w:val="en-US"/>
        </w:rPr>
      </w:pPr>
      <w:r>
        <w:rPr>
          <w:lang w:val="en-US"/>
        </w:rPr>
        <w:t>Kongresi Europian I 16 I Endokrinologjise</w:t>
      </w:r>
      <w:r w:rsidRPr="00913796">
        <w:rPr>
          <w:lang w:val="en-US"/>
        </w:rPr>
        <w:t xml:space="preserve"> </w:t>
      </w:r>
      <w:r w:rsidR="00913796" w:rsidRPr="00913796">
        <w:rPr>
          <w:lang w:val="en-US"/>
        </w:rPr>
        <w:t>3 May 2014 - 7 May 2014, Poland</w:t>
      </w:r>
      <w:r w:rsidR="00913796">
        <w:rPr>
          <w:lang w:val="en-US"/>
        </w:rPr>
        <w:t>,</w:t>
      </w:r>
      <w:r w:rsidR="00913796" w:rsidRPr="00913796">
        <w:rPr>
          <w:lang w:val="en-US"/>
        </w:rPr>
        <w:t xml:space="preserve"> Wrocław</w:t>
      </w:r>
      <w:r w:rsidR="00320DD7">
        <w:rPr>
          <w:lang w:val="en-US"/>
        </w:rPr>
        <w:t xml:space="preserve">, </w:t>
      </w:r>
    </w:p>
    <w:p w:rsidR="00913796" w:rsidRDefault="0042192F" w:rsidP="0042192F">
      <w:pPr>
        <w:spacing w:before="100" w:after="100"/>
        <w:rPr>
          <w:lang w:val="en-US"/>
        </w:rPr>
      </w:pPr>
      <w:r>
        <w:rPr>
          <w:lang w:val="en-US"/>
        </w:rPr>
        <w:t xml:space="preserve">           Poster prezantim </w:t>
      </w:r>
      <w:r w:rsidR="00320DD7">
        <w:rPr>
          <w:lang w:val="en-US"/>
        </w:rPr>
        <w:t>presentation</w:t>
      </w:r>
      <w:r w:rsidR="002C31EE">
        <w:rPr>
          <w:lang w:val="en-US"/>
        </w:rPr>
        <w:t xml:space="preserve"> </w:t>
      </w:r>
      <w:r w:rsidR="002C31EE" w:rsidRPr="002C31EE">
        <w:rPr>
          <w:lang w:val="en-US"/>
        </w:rPr>
        <w:t>35 P4 | DOI:10.1530/endoabs.35.P4;</w:t>
      </w:r>
    </w:p>
    <w:p w:rsidR="00320DD7" w:rsidRDefault="00320DD7" w:rsidP="00320DD7">
      <w:pPr>
        <w:numPr>
          <w:ilvl w:val="0"/>
          <w:numId w:val="3"/>
        </w:numPr>
        <w:spacing w:before="100" w:after="100"/>
        <w:rPr>
          <w:lang w:val="en-US"/>
        </w:rPr>
      </w:pPr>
      <w:r w:rsidRPr="00320DD7">
        <w:rPr>
          <w:lang w:val="en-US"/>
        </w:rPr>
        <w:t>Endocrine Fellows Series: Type 1 Di</w:t>
      </w:r>
      <w:r w:rsidR="0042192F">
        <w:rPr>
          <w:lang w:val="en-US"/>
        </w:rPr>
        <w:t>abetes Care and Management, Qershor</w:t>
      </w:r>
      <w:r w:rsidRPr="00320DD7">
        <w:rPr>
          <w:lang w:val="en-US"/>
        </w:rPr>
        <w:t xml:space="preserve"> 18 - 20, 2014</w:t>
      </w:r>
      <w:r>
        <w:rPr>
          <w:lang w:val="en-US"/>
        </w:rPr>
        <w:t xml:space="preserve">, </w:t>
      </w:r>
      <w:r w:rsidRPr="00320DD7">
        <w:rPr>
          <w:lang w:val="en-US"/>
        </w:rPr>
        <w:t>Chicago Illinois USA</w:t>
      </w:r>
      <w:r>
        <w:rPr>
          <w:lang w:val="en-US"/>
        </w:rPr>
        <w:t xml:space="preserve"> </w:t>
      </w:r>
    </w:p>
    <w:p w:rsidR="00320DD7" w:rsidRDefault="00320DD7" w:rsidP="00320DD7">
      <w:pPr>
        <w:numPr>
          <w:ilvl w:val="0"/>
          <w:numId w:val="3"/>
        </w:numPr>
        <w:spacing w:before="100" w:after="100"/>
        <w:rPr>
          <w:lang w:val="en-US"/>
        </w:rPr>
      </w:pPr>
      <w:r w:rsidRPr="00320DD7">
        <w:rPr>
          <w:lang w:val="en-US"/>
        </w:rPr>
        <w:t xml:space="preserve">96- th International Congress of </w:t>
      </w:r>
      <w:r w:rsidR="0042192F">
        <w:rPr>
          <w:lang w:val="en-US"/>
        </w:rPr>
        <w:t>Endocrinology ICE/ENDO 2014 Qershor</w:t>
      </w:r>
      <w:r w:rsidRPr="00320DD7">
        <w:rPr>
          <w:lang w:val="en-US"/>
        </w:rPr>
        <w:t xml:space="preserve"> 21- 24</w:t>
      </w:r>
      <w:r>
        <w:rPr>
          <w:lang w:val="en-US"/>
        </w:rPr>
        <w:t xml:space="preserve">, </w:t>
      </w:r>
      <w:r w:rsidRPr="00320DD7">
        <w:rPr>
          <w:lang w:val="en-US"/>
        </w:rPr>
        <w:t>West Chicago Illinois</w:t>
      </w:r>
      <w:r>
        <w:rPr>
          <w:lang w:val="en-US"/>
        </w:rPr>
        <w:t>, poster presentation</w:t>
      </w:r>
    </w:p>
    <w:p w:rsidR="006C2CA9" w:rsidRPr="006C2CA9" w:rsidRDefault="006C2CA9" w:rsidP="006C2CA9">
      <w:pPr>
        <w:numPr>
          <w:ilvl w:val="0"/>
          <w:numId w:val="3"/>
        </w:numPr>
        <w:spacing w:before="100" w:after="100"/>
        <w:rPr>
          <w:lang w:val="en-US"/>
        </w:rPr>
      </w:pPr>
      <w:r w:rsidRPr="006C2CA9">
        <w:rPr>
          <w:lang w:val="en-US"/>
        </w:rPr>
        <w:t xml:space="preserve">2-nd EYES Congress "Ectopic ACTH-syndrome: Clinical features, diagnosis, treatment and long-term observation". </w:t>
      </w:r>
      <w:r w:rsidR="0042192F">
        <w:rPr>
          <w:lang w:val="en-US"/>
        </w:rPr>
        <w:t>Shtato</w:t>
      </w:r>
      <w:r w:rsidRPr="006C2CA9">
        <w:rPr>
          <w:lang w:val="en-US"/>
        </w:rPr>
        <w:t xml:space="preserve">r 24-26, 2014, </w:t>
      </w:r>
      <w:r w:rsidR="0042192F">
        <w:rPr>
          <w:lang w:val="en-US"/>
        </w:rPr>
        <w:t>Beograd, Serbi</w:t>
      </w:r>
    </w:p>
    <w:p w:rsidR="001475B3" w:rsidRDefault="0042192F">
      <w:pPr>
        <w:numPr>
          <w:ilvl w:val="0"/>
          <w:numId w:val="3"/>
        </w:numPr>
        <w:tabs>
          <w:tab w:val="num" w:pos="720"/>
        </w:tabs>
        <w:spacing w:before="100" w:after="100"/>
        <w:ind w:left="720" w:hanging="360"/>
        <w:rPr>
          <w:lang w:val="en-US"/>
        </w:rPr>
      </w:pPr>
      <w:r>
        <w:rPr>
          <w:lang w:val="en-US"/>
        </w:rPr>
        <w:t>Kurs I avancuar ne Endokrinologji klinike</w:t>
      </w:r>
      <w:r w:rsidR="00887DC8">
        <w:rPr>
          <w:lang w:val="en-US"/>
        </w:rPr>
        <w:t xml:space="preserve">: «Actual aspects of the pathogenesis, diagnosis, and treatment </w:t>
      </w:r>
      <w:r>
        <w:rPr>
          <w:lang w:val="en-US"/>
        </w:rPr>
        <w:t>of breast disease», Certifikate (Moske, Rusi</w:t>
      </w:r>
      <w:r w:rsidR="00887DC8">
        <w:rPr>
          <w:lang w:val="en-US"/>
        </w:rPr>
        <w:t>, 2013)</w:t>
      </w:r>
    </w:p>
    <w:p w:rsidR="001475B3" w:rsidRDefault="0042192F">
      <w:pPr>
        <w:numPr>
          <w:ilvl w:val="0"/>
          <w:numId w:val="3"/>
        </w:numPr>
        <w:tabs>
          <w:tab w:val="num" w:pos="720"/>
        </w:tabs>
        <w:spacing w:before="100" w:after="100"/>
        <w:ind w:left="720" w:hanging="360"/>
        <w:rPr>
          <w:lang w:val="en-US"/>
        </w:rPr>
      </w:pPr>
      <w:r>
        <w:rPr>
          <w:lang w:val="en-US"/>
        </w:rPr>
        <w:t>Kurs I avancuar ne Endokrinologji klinike</w:t>
      </w:r>
      <w:r w:rsidR="00887DC8">
        <w:rPr>
          <w:lang w:val="en-US"/>
        </w:rPr>
        <w:t>: «Organization of training schools for patients wi</w:t>
      </w:r>
      <w:r>
        <w:rPr>
          <w:lang w:val="en-US"/>
        </w:rPr>
        <w:t>th obesity», Certificate (Moske, Rusi</w:t>
      </w:r>
      <w:r w:rsidR="00887DC8">
        <w:rPr>
          <w:lang w:val="en-US"/>
        </w:rPr>
        <w:t>, 2013)</w:t>
      </w:r>
    </w:p>
    <w:p w:rsidR="001475B3" w:rsidRDefault="0042192F">
      <w:pPr>
        <w:numPr>
          <w:ilvl w:val="0"/>
          <w:numId w:val="3"/>
        </w:numPr>
        <w:tabs>
          <w:tab w:val="num" w:pos="720"/>
        </w:tabs>
        <w:spacing w:before="100" w:after="100"/>
        <w:ind w:left="720" w:hanging="360"/>
        <w:rPr>
          <w:lang w:val="en-US"/>
        </w:rPr>
      </w:pPr>
      <w:r>
        <w:rPr>
          <w:lang w:val="en-US"/>
        </w:rPr>
        <w:t>Kurs I avancuar ne Endokrinologji klinike</w:t>
      </w:r>
      <w:r w:rsidR="00887DC8">
        <w:rPr>
          <w:lang w:val="en-US"/>
        </w:rPr>
        <w:t>: «Obesity. Comorbidity and principles of effectiv</w:t>
      </w:r>
      <w:r>
        <w:rPr>
          <w:lang w:val="en-US"/>
        </w:rPr>
        <w:t>e treatment» Certificate (Moske</w:t>
      </w:r>
      <w:r w:rsidR="00887DC8">
        <w:rPr>
          <w:lang w:val="en-US"/>
        </w:rPr>
        <w:t>, Russia, 2013)</w:t>
      </w:r>
    </w:p>
    <w:p w:rsidR="001475B3" w:rsidRDefault="0042192F">
      <w:pPr>
        <w:numPr>
          <w:ilvl w:val="0"/>
          <w:numId w:val="3"/>
        </w:numPr>
        <w:tabs>
          <w:tab w:val="num" w:pos="720"/>
        </w:tabs>
        <w:spacing w:before="100" w:after="100"/>
        <w:ind w:left="720" w:hanging="360"/>
        <w:rPr>
          <w:lang w:val="en-US"/>
        </w:rPr>
      </w:pPr>
      <w:r>
        <w:rPr>
          <w:lang w:val="en-US"/>
        </w:rPr>
        <w:t>Kurs I avancuar ne Endokrinologji klinike</w:t>
      </w:r>
      <w:r w:rsidR="00887DC8">
        <w:rPr>
          <w:lang w:val="en-US"/>
        </w:rPr>
        <w:t>: «Organization of training schools for patients wi</w:t>
      </w:r>
      <w:r>
        <w:rPr>
          <w:lang w:val="en-US"/>
        </w:rPr>
        <w:t>th obesity», Certificate (Moske, Rusi</w:t>
      </w:r>
      <w:r w:rsidR="00887DC8">
        <w:rPr>
          <w:lang w:val="en-US"/>
        </w:rPr>
        <w:t>, 2012)</w:t>
      </w:r>
    </w:p>
    <w:p w:rsidR="001475B3" w:rsidRDefault="0042192F">
      <w:pPr>
        <w:numPr>
          <w:ilvl w:val="0"/>
          <w:numId w:val="3"/>
        </w:numPr>
        <w:tabs>
          <w:tab w:val="num" w:pos="720"/>
        </w:tabs>
        <w:spacing w:before="100" w:after="100"/>
        <w:ind w:left="720" w:hanging="360"/>
        <w:rPr>
          <w:lang w:val="en-US"/>
        </w:rPr>
      </w:pPr>
      <w:r>
        <w:rPr>
          <w:lang w:val="en-US"/>
        </w:rPr>
        <w:t>Kurs I avancuar ne Endokrinologji klinike</w:t>
      </w:r>
      <w:r w:rsidR="00887DC8">
        <w:rPr>
          <w:lang w:val="en-US"/>
        </w:rPr>
        <w:t>: «Organization of training schools for patients with diabetes mellitus on insulin p</w:t>
      </w:r>
      <w:r>
        <w:rPr>
          <w:lang w:val="en-US"/>
        </w:rPr>
        <w:t>ump therapy» Certificate (Moske, Rusi</w:t>
      </w:r>
      <w:r w:rsidR="00887DC8">
        <w:rPr>
          <w:lang w:val="en-US"/>
        </w:rPr>
        <w:t>, 2012)</w:t>
      </w:r>
    </w:p>
    <w:p w:rsidR="001475B3" w:rsidRDefault="0042192F">
      <w:pPr>
        <w:numPr>
          <w:ilvl w:val="0"/>
          <w:numId w:val="3"/>
        </w:numPr>
        <w:tabs>
          <w:tab w:val="num" w:pos="720"/>
        </w:tabs>
        <w:spacing w:before="100" w:after="100"/>
        <w:ind w:left="720" w:hanging="360"/>
        <w:rPr>
          <w:lang w:val="en-US"/>
        </w:rPr>
      </w:pPr>
      <w:r>
        <w:rPr>
          <w:lang w:val="en-US"/>
        </w:rPr>
        <w:t>Kurs I avancuar ne Endokrinologji klinike</w:t>
      </w:r>
      <w:r w:rsidR="00887DC8">
        <w:rPr>
          <w:lang w:val="en-US"/>
        </w:rPr>
        <w:t>: «Planning and management of pregnancy in patients with endocrine disor</w:t>
      </w:r>
      <w:r>
        <w:rPr>
          <w:lang w:val="en-US"/>
        </w:rPr>
        <w:t>ders», Certificate (Moske, Rusi</w:t>
      </w:r>
      <w:r w:rsidR="00887DC8">
        <w:rPr>
          <w:lang w:val="en-US"/>
        </w:rPr>
        <w:t>, 2011)</w:t>
      </w:r>
    </w:p>
    <w:p w:rsidR="001475B3" w:rsidRDefault="0042192F">
      <w:pPr>
        <w:numPr>
          <w:ilvl w:val="0"/>
          <w:numId w:val="3"/>
        </w:numPr>
        <w:tabs>
          <w:tab w:val="num" w:pos="720"/>
        </w:tabs>
        <w:spacing w:before="100" w:after="100"/>
        <w:ind w:left="720" w:hanging="360"/>
        <w:rPr>
          <w:lang w:val="en-US"/>
        </w:rPr>
      </w:pPr>
      <w:r>
        <w:rPr>
          <w:lang w:val="en-US"/>
        </w:rPr>
        <w:t>Kurs I avancuar ne Endokrinologji klinike</w:t>
      </w:r>
      <w:r w:rsidR="00887DC8">
        <w:rPr>
          <w:lang w:val="en-US"/>
        </w:rPr>
        <w:t>: «Actual aspects of the pathogenesis, diagnosis, and treatment of breast diseas</w:t>
      </w:r>
      <w:r>
        <w:rPr>
          <w:lang w:val="en-US"/>
        </w:rPr>
        <w:t>e», Certificate (Moske. Rusi</w:t>
      </w:r>
      <w:r w:rsidR="00887DC8">
        <w:rPr>
          <w:lang w:val="en-US"/>
        </w:rPr>
        <w:t xml:space="preserve"> 2011)</w:t>
      </w:r>
    </w:p>
    <w:p w:rsidR="001475B3" w:rsidRDefault="0042192F">
      <w:pPr>
        <w:numPr>
          <w:ilvl w:val="0"/>
          <w:numId w:val="3"/>
        </w:numPr>
        <w:tabs>
          <w:tab w:val="num" w:pos="720"/>
        </w:tabs>
        <w:spacing w:before="100" w:after="100"/>
        <w:ind w:left="720" w:hanging="360"/>
        <w:rPr>
          <w:lang w:val="en-US"/>
        </w:rPr>
      </w:pPr>
      <w:r>
        <w:rPr>
          <w:lang w:val="en-US"/>
        </w:rPr>
        <w:t>Kurs I avancuar ne Endokrinologji klinike</w:t>
      </w:r>
      <w:r w:rsidR="00887DC8">
        <w:rPr>
          <w:lang w:val="en-US"/>
        </w:rPr>
        <w:t>: «Endocrine aspects of contraception»,</w:t>
      </w:r>
      <w:r w:rsidR="001E1A29">
        <w:rPr>
          <w:lang w:val="en-US"/>
        </w:rPr>
        <w:t xml:space="preserve"> </w:t>
      </w:r>
      <w:r w:rsidR="00887DC8">
        <w:rPr>
          <w:lang w:val="en-US"/>
        </w:rPr>
        <w:t>Certificate (</w:t>
      </w:r>
      <w:r>
        <w:rPr>
          <w:lang w:val="en-US"/>
        </w:rPr>
        <w:t>Moske</w:t>
      </w:r>
      <w:r w:rsidR="00887DC8">
        <w:rPr>
          <w:lang w:val="en-US"/>
        </w:rPr>
        <w:t>,</w:t>
      </w:r>
      <w:r>
        <w:rPr>
          <w:lang w:val="en-US"/>
        </w:rPr>
        <w:t xml:space="preserve"> Rusi</w:t>
      </w:r>
      <w:r w:rsidR="00887DC8">
        <w:rPr>
          <w:lang w:val="en-US"/>
        </w:rPr>
        <w:t xml:space="preserve"> 2011)</w:t>
      </w:r>
    </w:p>
    <w:p w:rsidR="001475B3" w:rsidRDefault="0042192F">
      <w:pPr>
        <w:numPr>
          <w:ilvl w:val="0"/>
          <w:numId w:val="3"/>
        </w:numPr>
        <w:tabs>
          <w:tab w:val="num" w:pos="720"/>
        </w:tabs>
        <w:spacing w:before="100" w:after="100"/>
        <w:ind w:left="720" w:hanging="360"/>
        <w:rPr>
          <w:lang w:val="en-US"/>
        </w:rPr>
      </w:pPr>
      <w:r>
        <w:rPr>
          <w:lang w:val="en-US"/>
        </w:rPr>
        <w:t>Kurs I avancuar ne Endokrinologji klinike</w:t>
      </w:r>
      <w:r w:rsidR="00887DC8">
        <w:rPr>
          <w:lang w:val="en-US"/>
        </w:rPr>
        <w:t>: «Management of menopausal women with endocrine diseases», Certificate (</w:t>
      </w:r>
      <w:r>
        <w:rPr>
          <w:lang w:val="en-US"/>
        </w:rPr>
        <w:t>Moske, Rusi 2011</w:t>
      </w:r>
      <w:r w:rsidR="00887DC8">
        <w:rPr>
          <w:lang w:val="en-US"/>
        </w:rPr>
        <w:t>)</w:t>
      </w:r>
    </w:p>
    <w:p w:rsidR="001475B3" w:rsidRDefault="0042192F">
      <w:pPr>
        <w:numPr>
          <w:ilvl w:val="0"/>
          <w:numId w:val="3"/>
        </w:numPr>
        <w:tabs>
          <w:tab w:val="num" w:pos="720"/>
        </w:tabs>
        <w:spacing w:before="100" w:after="100"/>
        <w:ind w:left="720" w:hanging="360"/>
        <w:outlineLvl w:val="3"/>
        <w:rPr>
          <w:b/>
          <w:bCs/>
          <w:lang w:val="en-US"/>
        </w:rPr>
      </w:pPr>
      <w:r>
        <w:rPr>
          <w:lang w:val="en-US"/>
        </w:rPr>
        <w:t>Kurs I avancuar</w:t>
      </w:r>
      <w:r w:rsidR="00887DC8">
        <w:rPr>
          <w:lang w:val="en-US"/>
        </w:rPr>
        <w:t>«Author workshop. How To Publish a World Class Paper», Certificate (</w:t>
      </w:r>
      <w:r>
        <w:rPr>
          <w:lang w:val="en-US"/>
        </w:rPr>
        <w:t>Moske Rusi</w:t>
      </w:r>
      <w:r w:rsidR="00887DC8">
        <w:rPr>
          <w:lang w:val="en-US"/>
        </w:rPr>
        <w:t xml:space="preserve"> 2011)</w:t>
      </w:r>
    </w:p>
    <w:p w:rsidR="001475B3" w:rsidRDefault="001475B3">
      <w:pPr>
        <w:spacing w:before="100" w:after="100"/>
        <w:outlineLvl w:val="3"/>
        <w:rPr>
          <w:b/>
          <w:bCs/>
          <w:lang w:val="en-US"/>
        </w:rPr>
      </w:pPr>
    </w:p>
    <w:p w:rsidR="00EE6A9E" w:rsidRDefault="00EE6A9E">
      <w:pPr>
        <w:spacing w:before="100" w:after="100"/>
        <w:outlineLvl w:val="3"/>
        <w:rPr>
          <w:b/>
          <w:bCs/>
          <w:lang w:val="en-US"/>
        </w:rPr>
      </w:pPr>
    </w:p>
    <w:p w:rsidR="00EE6A9E" w:rsidRDefault="00EE6A9E">
      <w:pPr>
        <w:spacing w:before="100" w:after="100"/>
        <w:outlineLvl w:val="3"/>
        <w:rPr>
          <w:b/>
          <w:bCs/>
          <w:lang w:val="en-US"/>
        </w:rPr>
      </w:pPr>
    </w:p>
    <w:p w:rsidR="001475B3" w:rsidRDefault="00EE6A9E">
      <w:pPr>
        <w:spacing w:before="100" w:after="100"/>
        <w:ind w:left="720"/>
        <w:outlineLvl w:val="3"/>
        <w:rPr>
          <w:b/>
          <w:bCs/>
          <w:lang w:val="en-US"/>
        </w:rPr>
      </w:pPr>
      <w:r>
        <w:rPr>
          <w:b/>
          <w:bCs/>
          <w:lang w:val="en-US"/>
        </w:rPr>
        <w:t>EKSPERIENCE KERKIMORE</w:t>
      </w:r>
    </w:p>
    <w:p w:rsidR="00EE6A9E" w:rsidRDefault="00EE6A9E">
      <w:pPr>
        <w:spacing w:before="100" w:after="100"/>
        <w:ind w:left="720"/>
        <w:outlineLvl w:val="3"/>
        <w:rPr>
          <w:b/>
          <w:bCs/>
          <w:lang w:val="en-US"/>
        </w:rPr>
      </w:pPr>
    </w:p>
    <w:p w:rsidR="00EE6A9E" w:rsidRDefault="00EE6A9E">
      <w:pPr>
        <w:numPr>
          <w:ilvl w:val="0"/>
          <w:numId w:val="3"/>
        </w:numPr>
        <w:tabs>
          <w:tab w:val="num" w:pos="720"/>
        </w:tabs>
        <w:spacing w:before="100" w:after="100"/>
        <w:ind w:left="720" w:hanging="360"/>
        <w:rPr>
          <w:lang w:val="en-US"/>
        </w:rPr>
      </w:pPr>
      <w:r>
        <w:rPr>
          <w:lang w:val="en-US"/>
        </w:rPr>
        <w:t>Studime kerkimore ne  tumoret ACTH-sekretuese</w:t>
      </w:r>
      <w:r w:rsidR="00887DC8">
        <w:rPr>
          <w:lang w:val="en-US"/>
        </w:rPr>
        <w:t xml:space="preserve"> </w:t>
      </w:r>
      <w:r>
        <w:rPr>
          <w:lang w:val="en-US"/>
        </w:rPr>
        <w:t xml:space="preserve">prane </w:t>
      </w:r>
      <w:r w:rsidR="00887DC8">
        <w:rPr>
          <w:lang w:val="en-US"/>
        </w:rPr>
        <w:t xml:space="preserve"> En</w:t>
      </w:r>
      <w:r>
        <w:rPr>
          <w:lang w:val="en-US"/>
        </w:rPr>
        <w:t>docrine Research Center, Moske Russi</w:t>
      </w:r>
      <w:r w:rsidR="00887DC8">
        <w:rPr>
          <w:lang w:val="en-US"/>
        </w:rPr>
        <w:t xml:space="preserve"> (</w:t>
      </w:r>
      <w:r>
        <w:rPr>
          <w:lang w:val="en-US"/>
        </w:rPr>
        <w:t xml:space="preserve"> nga </w:t>
      </w:r>
      <w:r w:rsidR="00887DC8">
        <w:rPr>
          <w:lang w:val="en-US"/>
        </w:rPr>
        <w:t xml:space="preserve">11/2012 </w:t>
      </w:r>
      <w:r w:rsidR="001E1A29">
        <w:rPr>
          <w:lang w:val="en-US"/>
        </w:rPr>
        <w:t>–</w:t>
      </w:r>
      <w:r w:rsidR="00887DC8">
        <w:rPr>
          <w:lang w:val="en-US"/>
        </w:rPr>
        <w:t xml:space="preserve"> </w:t>
      </w:r>
      <w:r>
        <w:rPr>
          <w:lang w:val="en-US"/>
        </w:rPr>
        <w:t>ne vazhdim)</w:t>
      </w:r>
    </w:p>
    <w:p w:rsidR="00EE6A9E" w:rsidRDefault="00EE6A9E" w:rsidP="00EE6A9E">
      <w:pPr>
        <w:spacing w:before="100" w:after="100"/>
        <w:ind w:left="720"/>
        <w:rPr>
          <w:lang w:val="en-US"/>
        </w:rPr>
      </w:pPr>
      <w:r>
        <w:rPr>
          <w:lang w:val="en-US"/>
        </w:rPr>
        <w:t>Studim nga nje grant i dhene nga Presidenti i Federates Ruse</w:t>
      </w:r>
      <w:r w:rsidR="001E1A29">
        <w:rPr>
          <w:lang w:val="en-US"/>
        </w:rPr>
        <w:t xml:space="preserve"> </w:t>
      </w:r>
    </w:p>
    <w:p w:rsidR="00EE6A9E" w:rsidRPr="00EE6A9E" w:rsidRDefault="00EE6A9E" w:rsidP="00EE6A9E">
      <w:pPr>
        <w:pStyle w:val="ListParagraph"/>
        <w:numPr>
          <w:ilvl w:val="0"/>
          <w:numId w:val="19"/>
        </w:numPr>
        <w:spacing w:before="100" w:after="100"/>
        <w:outlineLvl w:val="3"/>
        <w:rPr>
          <w:b/>
          <w:bCs/>
          <w:lang w:val="en-US"/>
        </w:rPr>
      </w:pPr>
      <w:r w:rsidRPr="00EE6A9E">
        <w:rPr>
          <w:lang w:val="en-US"/>
        </w:rPr>
        <w:t>Studim kerkimor per Mikroskopine  korneale, konfokale ne diagnostikimin e hershem te polineuropatise diabetike. ( Endocrine Research Center nga 11/2011- 10/2012)</w:t>
      </w:r>
    </w:p>
    <w:p w:rsidR="001475B3" w:rsidRPr="00EE6A9E" w:rsidRDefault="00EE6A9E" w:rsidP="00EE6A9E">
      <w:pPr>
        <w:spacing w:before="100" w:after="100"/>
        <w:outlineLvl w:val="3"/>
        <w:rPr>
          <w:b/>
          <w:bCs/>
          <w:lang w:val="en-US"/>
        </w:rPr>
      </w:pPr>
      <w:r w:rsidRPr="00EE6A9E">
        <w:rPr>
          <w:b/>
          <w:bCs/>
          <w:lang w:val="en-US"/>
        </w:rPr>
        <w:t xml:space="preserve"> </w:t>
      </w:r>
    </w:p>
    <w:p w:rsidR="001475B3" w:rsidRDefault="008E36FF">
      <w:pPr>
        <w:outlineLvl w:val="3"/>
        <w:rPr>
          <w:b/>
          <w:bCs/>
          <w:lang w:val="en-US"/>
        </w:rPr>
      </w:pPr>
      <w:r>
        <w:rPr>
          <w:b/>
          <w:bCs/>
          <w:lang w:val="en-US"/>
        </w:rPr>
        <w:t>PUBLIKIME SHKENCORE ( ME SHUME SE 20)</w:t>
      </w:r>
    </w:p>
    <w:p w:rsidR="001475B3" w:rsidRDefault="00887DC8">
      <w:pPr>
        <w:numPr>
          <w:ilvl w:val="0"/>
          <w:numId w:val="6"/>
        </w:numPr>
        <w:tabs>
          <w:tab w:val="num" w:pos="1440"/>
        </w:tabs>
        <w:spacing w:before="100" w:after="100"/>
        <w:ind w:left="1440" w:hanging="360"/>
        <w:outlineLvl w:val="3"/>
        <w:rPr>
          <w:lang w:val="en-US"/>
        </w:rPr>
      </w:pPr>
      <w:r>
        <w:rPr>
          <w:lang w:val="en-US"/>
        </w:rPr>
        <w:t>N.S. Kuznetsov, E.I. Marova, V.V. Krylov et al. ACTH-Secreting tumor of cecum. Case report. // Endocrine Surgery. - № 2 - 2013. – p. 39-44. (article in Russian)</w:t>
      </w:r>
    </w:p>
    <w:p w:rsidR="001475B3" w:rsidRDefault="00887DC8">
      <w:pPr>
        <w:numPr>
          <w:ilvl w:val="0"/>
          <w:numId w:val="6"/>
        </w:numPr>
        <w:tabs>
          <w:tab w:val="num" w:pos="1440"/>
        </w:tabs>
        <w:spacing w:before="100" w:after="100"/>
        <w:ind w:left="1440" w:hanging="360"/>
        <w:outlineLvl w:val="3"/>
        <w:rPr>
          <w:lang w:val="en-US"/>
        </w:rPr>
      </w:pPr>
      <w:r>
        <w:rPr>
          <w:lang w:val="en-US"/>
        </w:rPr>
        <w:t>Krylov V., Semkina G., Smirnova V. News of world’s endocrine surgery. // Endocrine Surgery. - № 4 - 2012. – p. 17-23. (article in Russian)</w:t>
      </w:r>
    </w:p>
    <w:p w:rsidR="001475B3" w:rsidRDefault="00887DC8">
      <w:pPr>
        <w:numPr>
          <w:ilvl w:val="0"/>
          <w:numId w:val="6"/>
        </w:numPr>
        <w:tabs>
          <w:tab w:val="num" w:pos="1440"/>
        </w:tabs>
        <w:spacing w:before="100" w:after="100"/>
        <w:ind w:left="1440" w:hanging="360"/>
        <w:outlineLvl w:val="3"/>
        <w:rPr>
          <w:lang w:val="en-US"/>
        </w:rPr>
      </w:pPr>
      <w:r>
        <w:rPr>
          <w:lang w:val="en-US"/>
        </w:rPr>
        <w:t>N.S. Kuznetsov, E.I. Marova, V.V. Krylov et al. ACTH-Secreting Pheochromocytoma. Case report. // Endocrine Surgery. - № 4 - 2012. – p. 43-50. (article in Russian)</w:t>
      </w:r>
    </w:p>
    <w:p w:rsidR="001475B3" w:rsidRDefault="00887DC8">
      <w:pPr>
        <w:numPr>
          <w:ilvl w:val="0"/>
          <w:numId w:val="6"/>
        </w:numPr>
        <w:tabs>
          <w:tab w:val="num" w:pos="1440"/>
        </w:tabs>
        <w:spacing w:before="100" w:after="100"/>
        <w:ind w:left="1440" w:hanging="360"/>
        <w:outlineLvl w:val="3"/>
        <w:rPr>
          <w:lang w:val="en-US"/>
        </w:rPr>
      </w:pPr>
      <w:r>
        <w:rPr>
          <w:lang w:val="en-US"/>
        </w:rPr>
        <w:t>Galstyan G., Krylov V. et al. Features of glucose lowering therapies and glycemic control during Ramadan fasting. // Obesity and Metabolism - № 2. - 2012. – p. 70-76. (article in Russian)</w:t>
      </w:r>
    </w:p>
    <w:p w:rsidR="008E36FF" w:rsidRDefault="008E36FF" w:rsidP="008E36FF">
      <w:pPr>
        <w:spacing w:before="100" w:after="100"/>
        <w:ind w:left="1440"/>
        <w:outlineLvl w:val="3"/>
        <w:rPr>
          <w:lang w:val="en-US"/>
        </w:rPr>
      </w:pPr>
    </w:p>
    <w:p w:rsidR="001475B3" w:rsidRDefault="008E36FF">
      <w:pPr>
        <w:spacing w:before="100" w:after="100"/>
        <w:outlineLvl w:val="3"/>
        <w:rPr>
          <w:b/>
          <w:bCs/>
          <w:lang w:val="en-US"/>
        </w:rPr>
      </w:pPr>
      <w:r>
        <w:rPr>
          <w:b/>
          <w:bCs/>
          <w:lang w:val="en-US"/>
        </w:rPr>
        <w:t>ANETARESIME</w:t>
      </w:r>
    </w:p>
    <w:p w:rsidR="008E36FF" w:rsidRDefault="008E36FF">
      <w:pPr>
        <w:spacing w:before="100" w:after="100"/>
        <w:outlineLvl w:val="3"/>
        <w:rPr>
          <w:b/>
          <w:bCs/>
          <w:lang w:val="en-US"/>
        </w:rPr>
      </w:pPr>
    </w:p>
    <w:p w:rsidR="001E1A29" w:rsidRPr="001E1A29" w:rsidRDefault="008E36FF" w:rsidP="001E1A29">
      <w:pPr>
        <w:pStyle w:val="ListParagraph"/>
        <w:numPr>
          <w:ilvl w:val="0"/>
          <w:numId w:val="9"/>
        </w:numPr>
        <w:spacing w:before="100" w:after="100"/>
        <w:outlineLvl w:val="3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/>
          <w:sz w:val="24"/>
          <w:szCs w:val="24"/>
          <w:lang w:val="en-US"/>
        </w:rPr>
        <w:t xml:space="preserve">Anetar </w:t>
      </w:r>
      <w:r w:rsidR="000127FF">
        <w:rPr>
          <w:rFonts w:ascii="Times New Roman"/>
          <w:sz w:val="24"/>
          <w:szCs w:val="24"/>
          <w:lang w:val="en-US"/>
        </w:rPr>
        <w:t>i</w:t>
      </w:r>
      <w:r>
        <w:rPr>
          <w:rFonts w:ascii="Times New Roman"/>
          <w:sz w:val="24"/>
          <w:szCs w:val="24"/>
          <w:lang w:val="en-US"/>
        </w:rPr>
        <w:t xml:space="preserve"> Shoqates Ruse te Endoskopse</w:t>
      </w:r>
    </w:p>
    <w:p w:rsidR="001E1A29" w:rsidRPr="001E1A29" w:rsidRDefault="008E36FF" w:rsidP="001E1A29">
      <w:pPr>
        <w:pStyle w:val="ListParagraph"/>
        <w:numPr>
          <w:ilvl w:val="0"/>
          <w:numId w:val="9"/>
        </w:numPr>
        <w:spacing w:before="100" w:after="100"/>
        <w:outlineLvl w:val="3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/>
          <w:sz w:val="24"/>
          <w:szCs w:val="24"/>
          <w:lang w:val="en-US"/>
        </w:rPr>
        <w:t xml:space="preserve">Anetar </w:t>
      </w:r>
      <w:r w:rsidR="000127FF">
        <w:rPr>
          <w:rFonts w:ascii="Times New Roman"/>
          <w:sz w:val="24"/>
          <w:szCs w:val="24"/>
          <w:lang w:val="en-US"/>
        </w:rPr>
        <w:t>i</w:t>
      </w:r>
      <w:r>
        <w:rPr>
          <w:rFonts w:ascii="Times New Roman"/>
          <w:sz w:val="24"/>
          <w:szCs w:val="24"/>
          <w:lang w:val="en-US"/>
        </w:rPr>
        <w:t xml:space="preserve"> Shoqates Ruse te Kirurgeve</w:t>
      </w:r>
    </w:p>
    <w:p w:rsidR="001E1A29" w:rsidRDefault="000127FF" w:rsidP="001E1A29">
      <w:pPr>
        <w:pStyle w:val="ListParagraph"/>
        <w:numPr>
          <w:ilvl w:val="0"/>
          <w:numId w:val="9"/>
        </w:numPr>
        <w:spacing w:before="100" w:after="100"/>
        <w:outlineLvl w:val="3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/>
          <w:sz w:val="24"/>
          <w:szCs w:val="24"/>
          <w:lang w:val="en-US"/>
        </w:rPr>
        <w:t xml:space="preserve">Anetar I </w:t>
      </w:r>
      <w:r w:rsidR="001E1A29">
        <w:rPr>
          <w:rFonts w:ascii="Times New Roman"/>
          <w:sz w:val="24"/>
          <w:szCs w:val="24"/>
          <w:lang w:val="en-US"/>
        </w:rPr>
        <w:t>the Russian Head and Neck Oncology Society</w:t>
      </w:r>
    </w:p>
    <w:p w:rsidR="001E1A29" w:rsidRPr="006C2CA9" w:rsidRDefault="008E36FF" w:rsidP="001E1A29">
      <w:pPr>
        <w:pStyle w:val="ListParagraph"/>
        <w:numPr>
          <w:ilvl w:val="0"/>
          <w:numId w:val="9"/>
        </w:numPr>
        <w:tabs>
          <w:tab w:val="clear" w:pos="720"/>
          <w:tab w:val="num" w:pos="690"/>
        </w:tabs>
        <w:spacing w:before="100" w:after="100"/>
        <w:ind w:left="690" w:hanging="330"/>
        <w:outlineLvl w:val="3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/>
          <w:sz w:val="24"/>
          <w:szCs w:val="24"/>
          <w:lang w:val="en-US"/>
        </w:rPr>
        <w:t xml:space="preserve">Anetar </w:t>
      </w:r>
      <w:r w:rsidR="000127FF">
        <w:rPr>
          <w:rFonts w:ascii="Times New Roman"/>
          <w:sz w:val="24"/>
          <w:szCs w:val="24"/>
          <w:lang w:val="en-US"/>
        </w:rPr>
        <w:t>i</w:t>
      </w:r>
      <w:r>
        <w:rPr>
          <w:rFonts w:ascii="Times New Roman"/>
          <w:sz w:val="24"/>
          <w:szCs w:val="24"/>
          <w:lang w:val="en-US"/>
        </w:rPr>
        <w:t xml:space="preserve"> </w:t>
      </w:r>
      <w:r w:rsidR="001E1A29">
        <w:rPr>
          <w:rFonts w:ascii="Times New Roman"/>
          <w:sz w:val="24"/>
          <w:szCs w:val="24"/>
          <w:lang w:val="en-US"/>
        </w:rPr>
        <w:t xml:space="preserve"> The Endocrine Society</w:t>
      </w:r>
    </w:p>
    <w:p w:rsidR="006C2CA9" w:rsidRDefault="008E36FF" w:rsidP="006C2CA9">
      <w:pPr>
        <w:pStyle w:val="ListParagraph"/>
        <w:numPr>
          <w:ilvl w:val="0"/>
          <w:numId w:val="9"/>
        </w:numPr>
        <w:spacing w:before="100" w:after="100"/>
        <w:outlineLvl w:val="3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/>
          <w:sz w:val="24"/>
          <w:szCs w:val="24"/>
          <w:lang w:val="en-US"/>
        </w:rPr>
        <w:t xml:space="preserve">Anetar </w:t>
      </w:r>
      <w:r w:rsidR="00B3554C">
        <w:rPr>
          <w:rFonts w:ascii="Times New Roman"/>
          <w:sz w:val="24"/>
          <w:szCs w:val="24"/>
          <w:lang w:val="en-US"/>
        </w:rPr>
        <w:t xml:space="preserve">i </w:t>
      </w:r>
      <w:r>
        <w:rPr>
          <w:rFonts w:ascii="Times New Roman"/>
          <w:sz w:val="24"/>
          <w:szCs w:val="24"/>
          <w:lang w:val="en-US"/>
        </w:rPr>
        <w:t xml:space="preserve"> </w:t>
      </w:r>
      <w:r w:rsidR="006C2CA9">
        <w:rPr>
          <w:rFonts w:ascii="Times New Roman"/>
          <w:sz w:val="24"/>
          <w:szCs w:val="24"/>
          <w:lang w:val="en-US"/>
        </w:rPr>
        <w:t xml:space="preserve"> </w:t>
      </w:r>
      <w:r w:rsidR="00B3554C">
        <w:rPr>
          <w:rFonts w:ascii="Times New Roman"/>
          <w:sz w:val="24"/>
          <w:szCs w:val="24"/>
          <w:lang w:val="en-US"/>
        </w:rPr>
        <w:t xml:space="preserve"> Shoqates Amerikane te Endokrinologeve </w:t>
      </w:r>
      <w:r w:rsidR="000127FF">
        <w:rPr>
          <w:rFonts w:ascii="Times New Roman"/>
          <w:sz w:val="24"/>
          <w:szCs w:val="24"/>
          <w:lang w:val="en-US"/>
        </w:rPr>
        <w:t>Klinike</w:t>
      </w:r>
    </w:p>
    <w:p w:rsidR="001E1A29" w:rsidRDefault="008E36FF" w:rsidP="001E1A29">
      <w:pPr>
        <w:pStyle w:val="ListParagraph"/>
        <w:numPr>
          <w:ilvl w:val="0"/>
          <w:numId w:val="9"/>
        </w:numPr>
        <w:tabs>
          <w:tab w:val="clear" w:pos="720"/>
          <w:tab w:val="num" w:pos="690"/>
        </w:tabs>
        <w:spacing w:before="100" w:after="100"/>
        <w:ind w:left="690" w:hanging="330"/>
        <w:outlineLvl w:val="3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/>
          <w:sz w:val="24"/>
          <w:szCs w:val="24"/>
          <w:lang w:val="en-US"/>
        </w:rPr>
        <w:t xml:space="preserve">Anetar </w:t>
      </w:r>
      <w:r w:rsidR="00B3554C">
        <w:rPr>
          <w:rFonts w:ascii="Times New Roman"/>
          <w:sz w:val="24"/>
          <w:szCs w:val="24"/>
          <w:lang w:val="en-US"/>
        </w:rPr>
        <w:t>i Shoqates Europiane te Endokrinologjise</w:t>
      </w:r>
    </w:p>
    <w:p w:rsidR="001475B3" w:rsidRDefault="008E36FF" w:rsidP="008E36FF">
      <w:pPr>
        <w:pStyle w:val="ListParagraph"/>
        <w:spacing w:before="100" w:after="100"/>
        <w:ind w:left="690"/>
        <w:outlineLvl w:val="3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/>
          <w:sz w:val="24"/>
          <w:szCs w:val="24"/>
          <w:lang w:val="en-US"/>
        </w:rPr>
        <w:t xml:space="preserve">Anetar </w:t>
      </w:r>
      <w:r w:rsidR="000127FF">
        <w:rPr>
          <w:rFonts w:ascii="Times New Roman"/>
          <w:sz w:val="24"/>
          <w:szCs w:val="24"/>
          <w:lang w:val="en-US"/>
        </w:rPr>
        <w:t>i</w:t>
      </w:r>
      <w:r>
        <w:rPr>
          <w:rFonts w:ascii="Times New Roman"/>
          <w:sz w:val="24"/>
          <w:szCs w:val="24"/>
          <w:lang w:val="en-US"/>
        </w:rPr>
        <w:t xml:space="preserve"> Shoqates Ruse te Endokrinologjise</w:t>
      </w:r>
    </w:p>
    <w:p w:rsidR="001E1A29" w:rsidRDefault="008E36FF" w:rsidP="001E1A29">
      <w:pPr>
        <w:pStyle w:val="ListParagraph"/>
        <w:numPr>
          <w:ilvl w:val="0"/>
          <w:numId w:val="9"/>
        </w:numPr>
        <w:tabs>
          <w:tab w:val="clear" w:pos="720"/>
          <w:tab w:val="num" w:pos="690"/>
        </w:tabs>
        <w:spacing w:before="100" w:after="100"/>
        <w:ind w:left="690" w:hanging="330"/>
        <w:outlineLvl w:val="3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/>
          <w:sz w:val="24"/>
          <w:szCs w:val="24"/>
          <w:lang w:val="en-US"/>
        </w:rPr>
        <w:t xml:space="preserve">Anetar </w:t>
      </w:r>
      <w:r w:rsidR="001E1A29">
        <w:rPr>
          <w:rFonts w:ascii="Times New Roman"/>
          <w:sz w:val="24"/>
          <w:szCs w:val="24"/>
          <w:lang w:val="en-US"/>
        </w:rPr>
        <w:t xml:space="preserve"> of the Association of Young Scientists Endocrinology Research Center</w:t>
      </w:r>
    </w:p>
    <w:p w:rsidR="001E1A29" w:rsidRPr="001E1A29" w:rsidRDefault="001E1A29" w:rsidP="001E1A29">
      <w:pPr>
        <w:tabs>
          <w:tab w:val="num" w:pos="690"/>
        </w:tabs>
        <w:spacing w:before="100" w:after="100"/>
        <w:outlineLvl w:val="3"/>
        <w:rPr>
          <w:lang w:val="en-US"/>
        </w:rPr>
      </w:pPr>
    </w:p>
    <w:p w:rsidR="001475B3" w:rsidRDefault="009C7421">
      <w:pPr>
        <w:outlineLvl w:val="3"/>
        <w:rPr>
          <w:b/>
          <w:bCs/>
          <w:lang w:val="en-US"/>
        </w:rPr>
      </w:pPr>
      <w:r>
        <w:rPr>
          <w:b/>
          <w:bCs/>
          <w:lang w:val="en-US"/>
        </w:rPr>
        <w:t xml:space="preserve">AFTESI DHE NJOHURI PERSONALE </w:t>
      </w:r>
    </w:p>
    <w:p w:rsidR="001475B3" w:rsidRDefault="009C7421">
      <w:pPr>
        <w:numPr>
          <w:ilvl w:val="0"/>
          <w:numId w:val="14"/>
        </w:numPr>
        <w:tabs>
          <w:tab w:val="num" w:pos="720"/>
        </w:tabs>
        <w:spacing w:before="100" w:after="100"/>
        <w:ind w:left="720" w:hanging="360"/>
        <w:outlineLvl w:val="3"/>
        <w:rPr>
          <w:lang w:val="en-US"/>
        </w:rPr>
      </w:pPr>
      <w:r>
        <w:rPr>
          <w:lang w:val="en-US"/>
        </w:rPr>
        <w:t>Gjuha meme - Rusisht</w:t>
      </w:r>
    </w:p>
    <w:p w:rsidR="001475B3" w:rsidRDefault="009C7421">
      <w:pPr>
        <w:numPr>
          <w:ilvl w:val="0"/>
          <w:numId w:val="14"/>
        </w:numPr>
        <w:tabs>
          <w:tab w:val="num" w:pos="720"/>
        </w:tabs>
        <w:spacing w:before="100" w:after="100"/>
        <w:ind w:left="720" w:hanging="360"/>
        <w:outlineLvl w:val="3"/>
        <w:rPr>
          <w:lang w:val="en-US"/>
        </w:rPr>
      </w:pPr>
      <w:r>
        <w:rPr>
          <w:lang w:val="en-US"/>
        </w:rPr>
        <w:t>Gjuhe te tjera: Anglisht, njohuri shume te mira</w:t>
      </w:r>
    </w:p>
    <w:p w:rsidR="001475B3" w:rsidRDefault="001475B3">
      <w:pPr>
        <w:outlineLvl w:val="3"/>
        <w:rPr>
          <w:b/>
          <w:bCs/>
          <w:lang w:val="en-US"/>
        </w:rPr>
      </w:pPr>
    </w:p>
    <w:p w:rsidR="001475B3" w:rsidRDefault="00EE6A9E">
      <w:pPr>
        <w:outlineLvl w:val="3"/>
        <w:rPr>
          <w:b/>
          <w:bCs/>
          <w:lang w:val="en-US"/>
        </w:rPr>
      </w:pPr>
      <w:r>
        <w:rPr>
          <w:b/>
          <w:bCs/>
          <w:lang w:val="en-US"/>
        </w:rPr>
        <w:t>HOBI DHE INTERESA TE TJERA</w:t>
      </w:r>
    </w:p>
    <w:p w:rsidR="00EE6A9E" w:rsidRPr="00EE6A9E" w:rsidRDefault="00EE6A9E" w:rsidP="00EE6A9E">
      <w:pPr>
        <w:pStyle w:val="ListParagraph"/>
        <w:numPr>
          <w:ilvl w:val="0"/>
          <w:numId w:val="19"/>
        </w:numPr>
        <w:outlineLvl w:val="3"/>
        <w:rPr>
          <w:bCs/>
          <w:lang w:val="en-US"/>
        </w:rPr>
      </w:pPr>
      <w:r w:rsidRPr="00EE6A9E">
        <w:rPr>
          <w:bCs/>
          <w:lang w:val="en-US"/>
        </w:rPr>
        <w:t>Not</w:t>
      </w:r>
    </w:p>
    <w:p w:rsidR="00EE6A9E" w:rsidRPr="00EE6A9E" w:rsidRDefault="00EE6A9E" w:rsidP="00EE6A9E">
      <w:pPr>
        <w:pStyle w:val="ListParagraph"/>
        <w:numPr>
          <w:ilvl w:val="0"/>
          <w:numId w:val="19"/>
        </w:numPr>
        <w:outlineLvl w:val="3"/>
        <w:rPr>
          <w:bCs/>
          <w:lang w:val="en-US"/>
        </w:rPr>
      </w:pPr>
      <w:r w:rsidRPr="00EE6A9E">
        <w:rPr>
          <w:bCs/>
          <w:lang w:val="en-US"/>
        </w:rPr>
        <w:t>Kenge dhe vegla muzikore</w:t>
      </w:r>
    </w:p>
    <w:p w:rsidR="00EE6A9E" w:rsidRPr="00EE6A9E" w:rsidRDefault="00EE6A9E" w:rsidP="00EE6A9E">
      <w:pPr>
        <w:pStyle w:val="ListParagraph"/>
        <w:numPr>
          <w:ilvl w:val="0"/>
          <w:numId w:val="19"/>
        </w:numPr>
        <w:outlineLvl w:val="3"/>
        <w:rPr>
          <w:bCs/>
          <w:lang w:val="en-US"/>
        </w:rPr>
      </w:pPr>
      <w:r w:rsidRPr="00EE6A9E">
        <w:rPr>
          <w:bCs/>
          <w:lang w:val="en-US"/>
        </w:rPr>
        <w:t>Perkthime materialesh mjekesore nga anglishtja ne rusisht</w:t>
      </w:r>
    </w:p>
    <w:p w:rsidR="001475B3" w:rsidRPr="001E1A29" w:rsidRDefault="00887DC8">
      <w:pPr>
        <w:numPr>
          <w:ilvl w:val="0"/>
          <w:numId w:val="14"/>
        </w:numPr>
        <w:tabs>
          <w:tab w:val="num" w:pos="720"/>
        </w:tabs>
        <w:spacing w:before="100" w:after="100"/>
        <w:ind w:left="720" w:hanging="360"/>
        <w:outlineLvl w:val="3"/>
        <w:rPr>
          <w:lang w:val="en-US"/>
        </w:rPr>
      </w:pPr>
      <w:r>
        <w:rPr>
          <w:lang w:val="en-US"/>
        </w:rPr>
        <w:t>.</w:t>
      </w:r>
    </w:p>
    <w:sectPr w:rsidR="001475B3" w:rsidRPr="001E1A29" w:rsidSect="00613525">
      <w:pgSz w:w="11900" w:h="16840"/>
      <w:pgMar w:top="567" w:right="849" w:bottom="567" w:left="993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8A1" w:rsidRDefault="00E338A1">
      <w:r>
        <w:separator/>
      </w:r>
    </w:p>
  </w:endnote>
  <w:endnote w:type="continuationSeparator" w:id="0">
    <w:p w:rsidR="00E338A1" w:rsidRDefault="00E33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8A1" w:rsidRDefault="00E338A1">
      <w:r>
        <w:separator/>
      </w:r>
    </w:p>
  </w:footnote>
  <w:footnote w:type="continuationSeparator" w:id="0">
    <w:p w:rsidR="00E338A1" w:rsidRDefault="00E338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076"/>
    <w:multiLevelType w:val="multilevel"/>
    <w:tmpl w:val="D2B26ED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▪"/>
      <w:lvlJc w:val="left"/>
      <w:rPr>
        <w:position w:val="0"/>
      </w:rPr>
    </w:lvl>
    <w:lvl w:ilvl="4">
      <w:start w:val="1"/>
      <w:numFmt w:val="bullet"/>
      <w:lvlText w:val="▪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▪"/>
      <w:lvlJc w:val="left"/>
      <w:rPr>
        <w:position w:val="0"/>
      </w:rPr>
    </w:lvl>
    <w:lvl w:ilvl="7">
      <w:start w:val="1"/>
      <w:numFmt w:val="bullet"/>
      <w:lvlText w:val="▪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">
    <w:nsid w:val="01F412A8"/>
    <w:multiLevelType w:val="multilevel"/>
    <w:tmpl w:val="DE642822"/>
    <w:styleLink w:val="3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u w:color="000000"/>
        <w:lang w:val="en-US"/>
      </w:rPr>
    </w:lvl>
  </w:abstractNum>
  <w:abstractNum w:abstractNumId="2">
    <w:nsid w:val="08304072"/>
    <w:multiLevelType w:val="hybridMultilevel"/>
    <w:tmpl w:val="09EE6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BE16B5"/>
    <w:multiLevelType w:val="multilevel"/>
    <w:tmpl w:val="C51AFA7A"/>
    <w:styleLink w:val="List1"/>
    <w:lvl w:ilvl="0">
      <w:start w:val="1"/>
      <w:numFmt w:val="decimal"/>
      <w:lvlText w:val="%1."/>
      <w:lvlJc w:val="left"/>
      <w:rPr>
        <w:color w:val="000000"/>
        <w:position w:val="0"/>
        <w:u w:color="000000"/>
        <w:rtl w:val="0"/>
        <w:lang w:val="en-US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  <w:rtl w:val="0"/>
        <w:lang w:val="en-US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  <w:rtl w:val="0"/>
        <w:lang w:val="en-US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  <w:rtl w:val="0"/>
        <w:lang w:val="en-US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  <w:rtl w:val="0"/>
        <w:lang w:val="en-US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  <w:rtl w:val="0"/>
        <w:lang w:val="en-US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  <w:lang w:val="en-US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  <w:lang w:val="en-US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  <w:lang w:val="en-US"/>
      </w:rPr>
    </w:lvl>
  </w:abstractNum>
  <w:abstractNum w:abstractNumId="4">
    <w:nsid w:val="0CDF6827"/>
    <w:multiLevelType w:val="hybridMultilevel"/>
    <w:tmpl w:val="7012C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B1403"/>
    <w:multiLevelType w:val="multilevel"/>
    <w:tmpl w:val="B072AF34"/>
    <w:lvl w:ilvl="0">
      <w:start w:val="1"/>
      <w:numFmt w:val="decimal"/>
      <w:lvlText w:val="%1."/>
      <w:lvlJc w:val="left"/>
      <w:rPr>
        <w:color w:val="000000"/>
        <w:position w:val="0"/>
        <w:u w:color="000000"/>
        <w:rtl w:val="0"/>
        <w:lang w:val="en-US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  <w:rtl w:val="0"/>
        <w:lang w:val="en-US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  <w:rtl w:val="0"/>
        <w:lang w:val="en-US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  <w:rtl w:val="0"/>
        <w:lang w:val="en-US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  <w:rtl w:val="0"/>
        <w:lang w:val="en-US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  <w:rtl w:val="0"/>
        <w:lang w:val="en-US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  <w:lang w:val="en-US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  <w:lang w:val="en-US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  <w:lang w:val="en-US"/>
      </w:rPr>
    </w:lvl>
  </w:abstractNum>
  <w:abstractNum w:abstractNumId="6">
    <w:nsid w:val="103E574E"/>
    <w:multiLevelType w:val="multilevel"/>
    <w:tmpl w:val="2C2E5020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7">
    <w:nsid w:val="12FC786D"/>
    <w:multiLevelType w:val="hybridMultilevel"/>
    <w:tmpl w:val="A2DA3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0C104B"/>
    <w:multiLevelType w:val="multilevel"/>
    <w:tmpl w:val="A300E2A8"/>
    <w:styleLink w:val="2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u w:color="000000"/>
        <w:lang w:val="en-US"/>
      </w:rPr>
    </w:lvl>
  </w:abstractNum>
  <w:abstractNum w:abstractNumId="9">
    <w:nsid w:val="1964575C"/>
    <w:multiLevelType w:val="hybridMultilevel"/>
    <w:tmpl w:val="3356B7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2CC2A11"/>
    <w:multiLevelType w:val="multilevel"/>
    <w:tmpl w:val="076C2DDE"/>
    <w:styleLink w:val="List0"/>
    <w:lvl w:ilvl="0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en-US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  <w:rtl w:val="0"/>
        <w:lang w:val="en-US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  <w:lvl w:ilvl="3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  <w:lvl w:ilvl="4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  <w:lvl w:ilvl="6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  <w:lvl w:ilvl="7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</w:abstractNum>
  <w:abstractNum w:abstractNumId="11">
    <w:nsid w:val="56467168"/>
    <w:multiLevelType w:val="multilevel"/>
    <w:tmpl w:val="E74C0D54"/>
    <w:styleLink w:val="41"/>
    <w:lvl w:ilvl="0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en-US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en-US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en-US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en-US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en-US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en-US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</w:abstractNum>
  <w:abstractNum w:abstractNumId="12">
    <w:nsid w:val="5A733082"/>
    <w:multiLevelType w:val="multilevel"/>
    <w:tmpl w:val="4E10336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3">
    <w:nsid w:val="63950CB3"/>
    <w:multiLevelType w:val="multilevel"/>
    <w:tmpl w:val="ABD4904A"/>
    <w:lvl w:ilvl="0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en-US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  <w:rtl w:val="0"/>
        <w:lang w:val="en-US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  <w:lvl w:ilvl="3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  <w:lvl w:ilvl="4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  <w:lvl w:ilvl="6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  <w:lvl w:ilvl="7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</w:abstractNum>
  <w:abstractNum w:abstractNumId="14">
    <w:nsid w:val="676A1268"/>
    <w:multiLevelType w:val="multilevel"/>
    <w:tmpl w:val="92845E6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u w:color="000000"/>
        <w:lang w:val="en-US"/>
      </w:rPr>
    </w:lvl>
  </w:abstractNum>
  <w:abstractNum w:abstractNumId="15">
    <w:nsid w:val="758E132E"/>
    <w:multiLevelType w:val="multilevel"/>
    <w:tmpl w:val="D9089574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6">
    <w:nsid w:val="771F26F8"/>
    <w:multiLevelType w:val="hybridMultilevel"/>
    <w:tmpl w:val="88A0D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D11782"/>
    <w:multiLevelType w:val="multilevel"/>
    <w:tmpl w:val="03BC7F4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u w:color="000000"/>
        <w:lang w:val="en-US"/>
      </w:rPr>
    </w:lvl>
  </w:abstractNum>
  <w:abstractNum w:abstractNumId="18">
    <w:nsid w:val="7C2A26EB"/>
    <w:multiLevelType w:val="multilevel"/>
    <w:tmpl w:val="6D5A87C2"/>
    <w:lvl w:ilvl="0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en-US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en-US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en-US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en-US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en-US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en-US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5"/>
  </w:num>
  <w:num w:numId="5">
    <w:abstractNumId w:val="15"/>
  </w:num>
  <w:num w:numId="6">
    <w:abstractNumId w:val="3"/>
  </w:num>
  <w:num w:numId="7">
    <w:abstractNumId w:val="14"/>
  </w:num>
  <w:num w:numId="8">
    <w:abstractNumId w:val="6"/>
  </w:num>
  <w:num w:numId="9">
    <w:abstractNumId w:val="8"/>
  </w:num>
  <w:num w:numId="10">
    <w:abstractNumId w:val="17"/>
  </w:num>
  <w:num w:numId="11">
    <w:abstractNumId w:val="1"/>
  </w:num>
  <w:num w:numId="12">
    <w:abstractNumId w:val="18"/>
  </w:num>
  <w:num w:numId="13">
    <w:abstractNumId w:val="12"/>
  </w:num>
  <w:num w:numId="14">
    <w:abstractNumId w:val="11"/>
  </w:num>
  <w:num w:numId="15">
    <w:abstractNumId w:val="7"/>
  </w:num>
  <w:num w:numId="16">
    <w:abstractNumId w:val="9"/>
  </w:num>
  <w:num w:numId="17">
    <w:abstractNumId w:val="16"/>
  </w:num>
  <w:num w:numId="18">
    <w:abstractNumId w:val="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5B3"/>
    <w:rsid w:val="0000058E"/>
    <w:rsid w:val="00003960"/>
    <w:rsid w:val="000127FF"/>
    <w:rsid w:val="0001654A"/>
    <w:rsid w:val="0003382A"/>
    <w:rsid w:val="00043B4D"/>
    <w:rsid w:val="000855EA"/>
    <w:rsid w:val="0009377F"/>
    <w:rsid w:val="000C6EC5"/>
    <w:rsid w:val="000F609A"/>
    <w:rsid w:val="001475B3"/>
    <w:rsid w:val="001E1A29"/>
    <w:rsid w:val="00203C71"/>
    <w:rsid w:val="002068B3"/>
    <w:rsid w:val="00227845"/>
    <w:rsid w:val="002C123C"/>
    <w:rsid w:val="002C31EE"/>
    <w:rsid w:val="002E3649"/>
    <w:rsid w:val="00320DD7"/>
    <w:rsid w:val="00335D11"/>
    <w:rsid w:val="003B7071"/>
    <w:rsid w:val="003D52D6"/>
    <w:rsid w:val="0042192F"/>
    <w:rsid w:val="00454652"/>
    <w:rsid w:val="005942FC"/>
    <w:rsid w:val="00607B99"/>
    <w:rsid w:val="00613525"/>
    <w:rsid w:val="006C2CA9"/>
    <w:rsid w:val="007A5841"/>
    <w:rsid w:val="00887DC8"/>
    <w:rsid w:val="008E36FF"/>
    <w:rsid w:val="00913796"/>
    <w:rsid w:val="009319C6"/>
    <w:rsid w:val="00964132"/>
    <w:rsid w:val="009C7421"/>
    <w:rsid w:val="009F380F"/>
    <w:rsid w:val="009F6B0A"/>
    <w:rsid w:val="00A14491"/>
    <w:rsid w:val="00B231F4"/>
    <w:rsid w:val="00B3554C"/>
    <w:rsid w:val="00C948B7"/>
    <w:rsid w:val="00DF1403"/>
    <w:rsid w:val="00DF4624"/>
    <w:rsid w:val="00E15C34"/>
    <w:rsid w:val="00E234E1"/>
    <w:rsid w:val="00E338A1"/>
    <w:rsid w:val="00E36466"/>
    <w:rsid w:val="00EA628D"/>
    <w:rsid w:val="00EE6A9E"/>
    <w:rsid w:val="00EE7E7E"/>
    <w:rsid w:val="00F0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3525"/>
    <w:rPr>
      <w:rFonts w:eastAsia="Times New Roman"/>
      <w:color w:val="000000"/>
      <w:sz w:val="24"/>
      <w:szCs w:val="24"/>
      <w:u w:color="00000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3525"/>
    <w:rPr>
      <w:u w:val="single"/>
    </w:rPr>
  </w:style>
  <w:style w:type="table" w:customStyle="1" w:styleId="TableNormal1">
    <w:name w:val="Table Normal1"/>
    <w:rsid w:val="006135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Верхн./нижн. кол."/>
    <w:rsid w:val="00613525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rsid w:val="00613525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0">
    <w:name w:val="Ссылка"/>
    <w:rsid w:val="00613525"/>
    <w:rPr>
      <w:color w:val="0000FF"/>
      <w:u w:val="single" w:color="0000FF"/>
    </w:rPr>
  </w:style>
  <w:style w:type="character" w:customStyle="1" w:styleId="Hyperlink0">
    <w:name w:val="Hyperlink.0"/>
    <w:basedOn w:val="a0"/>
    <w:rsid w:val="00613525"/>
    <w:rPr>
      <w:b w:val="0"/>
      <w:bCs w:val="0"/>
      <w:i w:val="0"/>
      <w:iCs w:val="0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en-US"/>
    </w:rPr>
  </w:style>
  <w:style w:type="numbering" w:customStyle="1" w:styleId="List0">
    <w:name w:val="List 0"/>
    <w:basedOn w:val="1"/>
    <w:rsid w:val="00613525"/>
    <w:pPr>
      <w:numPr>
        <w:numId w:val="3"/>
      </w:numPr>
    </w:pPr>
  </w:style>
  <w:style w:type="numbering" w:customStyle="1" w:styleId="1">
    <w:name w:val="Импортированный стиль 1"/>
    <w:rsid w:val="00613525"/>
  </w:style>
  <w:style w:type="numbering" w:customStyle="1" w:styleId="List1">
    <w:name w:val="List 1"/>
    <w:basedOn w:val="2"/>
    <w:rsid w:val="00613525"/>
    <w:pPr>
      <w:numPr>
        <w:numId w:val="6"/>
      </w:numPr>
    </w:pPr>
  </w:style>
  <w:style w:type="numbering" w:customStyle="1" w:styleId="2">
    <w:name w:val="Импортированный стиль 2"/>
    <w:rsid w:val="00613525"/>
  </w:style>
  <w:style w:type="numbering" w:customStyle="1" w:styleId="21">
    <w:name w:val="Список 21"/>
    <w:basedOn w:val="3"/>
    <w:rsid w:val="00613525"/>
    <w:pPr>
      <w:numPr>
        <w:numId w:val="9"/>
      </w:numPr>
    </w:pPr>
  </w:style>
  <w:style w:type="numbering" w:customStyle="1" w:styleId="3">
    <w:name w:val="Импортированный стиль 3"/>
    <w:rsid w:val="00613525"/>
  </w:style>
  <w:style w:type="numbering" w:customStyle="1" w:styleId="31">
    <w:name w:val="Список 31"/>
    <w:basedOn w:val="3"/>
    <w:rsid w:val="00613525"/>
    <w:pPr>
      <w:numPr>
        <w:numId w:val="11"/>
      </w:numPr>
    </w:pPr>
  </w:style>
  <w:style w:type="numbering" w:customStyle="1" w:styleId="41">
    <w:name w:val="Список 41"/>
    <w:basedOn w:val="4"/>
    <w:rsid w:val="00613525"/>
    <w:pPr>
      <w:numPr>
        <w:numId w:val="14"/>
      </w:numPr>
    </w:pPr>
  </w:style>
  <w:style w:type="numbering" w:customStyle="1" w:styleId="4">
    <w:name w:val="Импортированный стиль 4"/>
    <w:rsid w:val="00613525"/>
  </w:style>
  <w:style w:type="character" w:customStyle="1" w:styleId="shorttext">
    <w:name w:val="short_text"/>
    <w:basedOn w:val="DefaultParagraphFont"/>
    <w:rsid w:val="00227845"/>
  </w:style>
  <w:style w:type="character" w:customStyle="1" w:styleId="hps">
    <w:name w:val="hps"/>
    <w:basedOn w:val="DefaultParagraphFont"/>
    <w:rsid w:val="00227845"/>
  </w:style>
  <w:style w:type="paragraph" w:styleId="BalloonText">
    <w:name w:val="Balloon Text"/>
    <w:basedOn w:val="Normal"/>
    <w:link w:val="BalloonTextChar"/>
    <w:uiPriority w:val="99"/>
    <w:semiHidden/>
    <w:unhideWhenUsed/>
    <w:rsid w:val="002E36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649"/>
    <w:rPr>
      <w:rFonts w:ascii="Tahoma" w:eastAsia="Times New Roman" w:hAnsi="Tahoma" w:cs="Tahoma"/>
      <w:color w:val="000000"/>
      <w:sz w:val="16"/>
      <w:szCs w:val="16"/>
      <w:u w:color="000000"/>
      <w:lang w:eastAsia="en-US"/>
    </w:rPr>
  </w:style>
  <w:style w:type="paragraph" w:customStyle="1" w:styleId="Aaoeeu">
    <w:name w:val="Aaoeeu"/>
    <w:rsid w:val="00EA628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val="en-US" w:eastAsia="en-US"/>
    </w:rPr>
  </w:style>
  <w:style w:type="paragraph" w:customStyle="1" w:styleId="Aeeaoaeaa1">
    <w:name w:val="A?eeaoae?aa 1"/>
    <w:basedOn w:val="Aaoeeu"/>
    <w:next w:val="Aaoeeu"/>
    <w:rsid w:val="00EA628D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EA628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A628D"/>
    <w:pPr>
      <w:jc w:val="right"/>
    </w:pPr>
    <w:rPr>
      <w:i/>
      <w:sz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A62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628D"/>
    <w:rPr>
      <w:rFonts w:eastAsia="Times New Roman"/>
      <w:color w:val="000000"/>
      <w:sz w:val="24"/>
      <w:szCs w:val="24"/>
      <w:u w:color="000000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A62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628D"/>
    <w:rPr>
      <w:rFonts w:eastAsia="Times New Roman"/>
      <w:color w:val="000000"/>
      <w:sz w:val="24"/>
      <w:szCs w:val="24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color w:val="000000"/>
      <w:sz w:val="24"/>
      <w:szCs w:val="24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6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6"/>
    <w:rPr>
      <w:b w:val="0"/>
      <w:bCs w:val="0"/>
      <w:i w:val="0"/>
      <w:iCs w:val="0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en-US"/>
    </w:rPr>
  </w:style>
  <w:style w:type="numbering" w:customStyle="1" w:styleId="List0">
    <w:name w:val="List 0"/>
    <w:basedOn w:val="1"/>
    <w:pPr>
      <w:numPr>
        <w:numId w:val="3"/>
      </w:numPr>
    </w:pPr>
  </w:style>
  <w:style w:type="numbering" w:customStyle="1" w:styleId="1">
    <w:name w:val="Импортированный стиль 1"/>
  </w:style>
  <w:style w:type="numbering" w:customStyle="1" w:styleId="List1">
    <w:name w:val="List 1"/>
    <w:basedOn w:val="2"/>
    <w:pPr>
      <w:numPr>
        <w:numId w:val="6"/>
      </w:numPr>
    </w:pPr>
  </w:style>
  <w:style w:type="numbering" w:customStyle="1" w:styleId="2">
    <w:name w:val="Импортированный стиль 2"/>
  </w:style>
  <w:style w:type="numbering" w:customStyle="1" w:styleId="21">
    <w:name w:val="Список 21"/>
    <w:basedOn w:val="3"/>
    <w:pPr>
      <w:numPr>
        <w:numId w:val="9"/>
      </w:numPr>
    </w:pPr>
  </w:style>
  <w:style w:type="numbering" w:customStyle="1" w:styleId="3">
    <w:name w:val="Импортированный стиль 3"/>
  </w:style>
  <w:style w:type="numbering" w:customStyle="1" w:styleId="31">
    <w:name w:val="Список 31"/>
    <w:basedOn w:val="3"/>
    <w:pPr>
      <w:numPr>
        <w:numId w:val="11"/>
      </w:numPr>
    </w:pPr>
  </w:style>
  <w:style w:type="numbering" w:customStyle="1" w:styleId="41">
    <w:name w:val="Список 41"/>
    <w:basedOn w:val="4"/>
    <w:pPr>
      <w:numPr>
        <w:numId w:val="14"/>
      </w:numPr>
    </w:pPr>
  </w:style>
  <w:style w:type="numbering" w:customStyle="1" w:styleId="4">
    <w:name w:val="Импортированный стиль 4"/>
  </w:style>
  <w:style w:type="character" w:customStyle="1" w:styleId="shorttext">
    <w:name w:val="short_text"/>
    <w:basedOn w:val="a0"/>
    <w:rsid w:val="00227845"/>
  </w:style>
  <w:style w:type="character" w:customStyle="1" w:styleId="hps">
    <w:name w:val="hps"/>
    <w:basedOn w:val="a0"/>
    <w:rsid w:val="00227845"/>
  </w:style>
  <w:style w:type="paragraph" w:styleId="a7">
    <w:name w:val="Balloon Text"/>
    <w:basedOn w:val="a"/>
    <w:link w:val="a8"/>
    <w:uiPriority w:val="99"/>
    <w:semiHidden/>
    <w:unhideWhenUsed/>
    <w:rsid w:val="002E36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3649"/>
    <w:rPr>
      <w:rFonts w:ascii="Tahoma" w:eastAsia="Times New Roman" w:hAnsi="Tahoma" w:cs="Tahoma"/>
      <w:color w:val="000000"/>
      <w:sz w:val="16"/>
      <w:szCs w:val="16"/>
      <w:u w:color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2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3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6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ghtdie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v-enc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5502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ADMIN</cp:lastModifiedBy>
  <cp:revision>2</cp:revision>
  <dcterms:created xsi:type="dcterms:W3CDTF">2018-08-24T09:33:00Z</dcterms:created>
  <dcterms:modified xsi:type="dcterms:W3CDTF">2018-08-24T09:33:00Z</dcterms:modified>
</cp:coreProperties>
</file>