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2141E7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141E7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BC14E2">
              <w:rPr>
                <w:rFonts w:ascii="Arial Narrow" w:hAnsi="Arial Narrow"/>
                <w:b/>
                <w:sz w:val="28"/>
                <w:szCs w:val="28"/>
                <w:lang w:val="it-IT"/>
              </w:rPr>
              <w:t>97754303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B67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2141E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2141E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lastRenderedPageBreak/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9D3481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</w:p>
          <w:p w:rsidR="0027502D" w:rsidRPr="0027502D" w:rsidRDefault="009D3481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27502D">
              <w:rPr>
                <w:lang w:val="it-IT"/>
              </w:rPr>
              <w:t xml:space="preserve"> </w:t>
            </w:r>
            <w:r>
              <w:rPr>
                <w:lang w:val="it-IT"/>
              </w:rPr>
              <w:t>SHTATOR 2016</w:t>
            </w:r>
          </w:p>
          <w:p w:rsidR="009D3481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Pr="0027502D" w:rsidRDefault="00A4583C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141E7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.2pt;margin-top:5.3pt;width:9.2pt;height:377.9pt;z-index:251659264" o:connectortype="straight"/>
              </w:pict>
            </w: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Nutrition and Wellbeing” prane University of Aberdeen,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9D3481" w:rsidRDefault="009D3481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</w:p>
          <w:p w:rsidR="009D3481" w:rsidRPr="00F65C08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 w:rsidRPr="00AD5F2E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Publikime</w:t>
            </w:r>
          </w:p>
          <w:p w:rsidR="005348A3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  <w:p w:rsidR="005348A3" w:rsidRPr="00AD5F2E" w:rsidRDefault="005348A3" w:rsidP="005348A3">
            <w:pPr>
              <w:pStyle w:val="Aaoeeu"/>
              <w:ind w:left="72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The role of community pharmacists in managing patients with depression”</w:t>
            </w:r>
          </w:p>
          <w:p w:rsidR="005348A3" w:rsidRDefault="002141E7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Gjermani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2141E7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26.1pt;width:0;height:652.75pt;z-index:251660288" o:connectortype="straight"/>
              </w:pic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2141E7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Europian te Endokrinologjise ne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Wroclaw,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“Controlling the obesity epidemic: where does the pharmacist weigh in?”</w:t>
            </w:r>
          </w:p>
          <w:p w:rsidR="005348A3" w:rsidRDefault="002141E7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Dublin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“Pharmacists, valuable member of the hypertension management team”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anchor=".VYkV61L5mM8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Euroheart Care 2015, i organizuar nga Shoqata Europiane e Kardiologjise,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Dubrovnik,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Kroaci 2015. Cmimi : Best Poster Award 2015</w:t>
            </w:r>
          </w:p>
          <w:p w:rsidR="00F94EEF" w:rsidRDefault="00F94EEF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94EEF" w:rsidRPr="00F94EEF" w:rsidRDefault="002141E7" w:rsidP="00F94EEF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141E7"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6" type="#_x0000_t32" style="position:absolute;left:0;text-align:left;margin-left:-7.6pt;margin-top:.25pt;width:0;height:833.45pt;z-index:251661312" o:connectortype="straight"/>
              </w:pict>
            </w:r>
            <w:r w:rsidR="00F94EEF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“Diabetes screening programme among Roma people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living in Albania” 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Boteror te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  i organizuar nga Federata Nderkombetare 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Diabetit,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Vancouver,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Kanada 2015</w:t>
            </w:r>
            <w:r>
              <w:t xml:space="preserve">      </w:t>
            </w:r>
            <w:hyperlink r:id="rId11" w:anchor="746" w:history="1">
              <w:r w:rsidRPr="00404912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http://www.idf.org/files/abstracts/data/HtmlApp/main.html#746</w:t>
              </w:r>
            </w:hyperlink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Public perception of the role of Albanian Community </w:t>
            </w:r>
          </w:p>
          <w:p w:rsidR="007266C6" w:rsidRP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Pharmacists in the management  of cardiovascular diseases”</w:t>
            </w:r>
          </w:p>
          <w:p w:rsidR="005348A3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Punim shkencor i prezantuar ne Kongresin Euroheart Care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Athine,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Greqi , Prill 2016.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Knowledge and behaviour of Albanian nurses in Primary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Care toward Cardiovascular Disease Risk Reduction” 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Punim shkencor i prezantuar ne Kongresin Euroheart Care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Athine,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Greqi , Prill 2016.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Role of community pharmacists in the prevention and 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management of the Metabolic Syndrome in Albania”.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21C96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Knowledge and behaviours of Albanian nurses in primary care toward Diabetes Mellitus type 2 risk factors reduction”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204F7D" w:rsidRDefault="00204F7D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Pr="00204F7D" w:rsidRDefault="00204F7D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An evolving role of  Albanian Community Pharmacists in managing Hypertension”</w:t>
            </w:r>
          </w:p>
          <w:p w:rsidR="00F21C96" w:rsidRP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 5 Nderkombetar te  Lipid Metabolism and Atherosclerosis,ICLA, 2016   Seoul, Kore e Jugut, Shtator 2016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P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The incidence of Self-Medication of Upper- Gastrointestinal 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Symptoms in Albanian Community Pharmacies</w:t>
            </w: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Gastroenterologjise, UEG Week 2016, Tetor 2016, Viene Austri.</w:t>
            </w:r>
          </w:p>
          <w:p w:rsidR="00204F7D" w:rsidRDefault="002141E7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7" type="#_x0000_t32" style="position:absolute;left:0;text-align:left;margin-left:-8.95pt;margin-top:-34.4pt;width:0;height:620.85pt;z-index:251662336" o:connectortype="straight"/>
              </w:pict>
            </w:r>
          </w:p>
          <w:p w:rsid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831739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The growing use of herbal medicine in depression: issues relating to adverse reactions and challenges in monitoring safety”</w:t>
            </w:r>
          </w:p>
          <w:p w:rsid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Vjetor te Psikiatrise ne Berlin,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Gjermani Nentor 2016</w:t>
            </w:r>
          </w:p>
          <w:p w:rsidR="00831739" w:rsidRP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A3392B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Anetaresime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Urdhri i Farmacisteve te Shqiperise</w:t>
            </w: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Europiane e Endokrinologjise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 Europiane e Kardiologjise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The Association for the Study of Medical Education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Council of Cardiovascular Nursing and Allied Professions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European Association for Cardiovascular Prevention and 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Rehabilation</w:t>
            </w:r>
          </w:p>
          <w:p w:rsidR="00787221" w:rsidRDefault="00787221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87221" w:rsidRDefault="00787221" w:rsidP="00787221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Danish Diabetes Academy</w:t>
            </w:r>
          </w:p>
          <w:p w:rsidR="00C2534D" w:rsidRPr="00F65C08" w:rsidRDefault="00C2534D" w:rsidP="00C2534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Default="008317F4">
      <w:pPr>
        <w:rPr>
          <w:sz w:val="28"/>
          <w:szCs w:val="28"/>
        </w:rPr>
      </w:pPr>
    </w:p>
    <w:p w:rsidR="00ED3ED3" w:rsidRDefault="00B936F2">
      <w:pPr>
        <w:rPr>
          <w:sz w:val="28"/>
          <w:szCs w:val="28"/>
        </w:rPr>
      </w:pPr>
      <w:r>
        <w:rPr>
          <w:sz w:val="28"/>
          <w:szCs w:val="28"/>
        </w:rPr>
        <w:t>CMIME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DDD">
        <w:rPr>
          <w:sz w:val="28"/>
          <w:szCs w:val="28"/>
        </w:rPr>
        <w:t xml:space="preserve">    </w:t>
      </w:r>
    </w:p>
    <w:p w:rsidR="00ED3ED3" w:rsidRDefault="00ED3ED3">
      <w:pPr>
        <w:rPr>
          <w:sz w:val="28"/>
          <w:szCs w:val="28"/>
        </w:rPr>
      </w:pPr>
    </w:p>
    <w:p w:rsidR="00ED3ED3" w:rsidRDefault="00ED3ED3">
      <w:pPr>
        <w:rPr>
          <w:sz w:val="28"/>
          <w:szCs w:val="28"/>
        </w:rPr>
      </w:pPr>
      <w:r>
        <w:rPr>
          <w:sz w:val="28"/>
          <w:szCs w:val="28"/>
        </w:rPr>
        <w:t xml:space="preserve">      2015                                  “</w:t>
      </w:r>
      <w:r>
        <w:rPr>
          <w:b/>
          <w:sz w:val="28"/>
          <w:szCs w:val="28"/>
        </w:rPr>
        <w:t>Best P</w:t>
      </w:r>
      <w:r w:rsidRPr="00ED3ED3">
        <w:rPr>
          <w:b/>
          <w:sz w:val="28"/>
          <w:szCs w:val="28"/>
        </w:rPr>
        <w:t>oster Award</w:t>
      </w:r>
      <w:r>
        <w:rPr>
          <w:sz w:val="28"/>
          <w:szCs w:val="28"/>
        </w:rPr>
        <w:t xml:space="preserve"> ” cmim i dhene nga CCNAP </w:t>
      </w:r>
    </w:p>
    <w:p w:rsidR="00ED3ED3" w:rsidRDefault="00ED3E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ne Kongresin EuroheartCare 2015</w:t>
      </w:r>
    </w:p>
    <w:p w:rsidR="00ED3ED3" w:rsidRDefault="00ED3ED3">
      <w:pPr>
        <w:rPr>
          <w:sz w:val="28"/>
          <w:szCs w:val="28"/>
        </w:rPr>
      </w:pPr>
    </w:p>
    <w:p w:rsidR="00B936F2" w:rsidRPr="000D79CF" w:rsidRDefault="00ED3E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34DDD">
        <w:rPr>
          <w:sz w:val="28"/>
          <w:szCs w:val="28"/>
        </w:rPr>
        <w:t xml:space="preserve"> </w:t>
      </w:r>
      <w:r w:rsidR="00B936F2" w:rsidRPr="000D79CF">
        <w:rPr>
          <w:b/>
          <w:sz w:val="28"/>
          <w:szCs w:val="28"/>
        </w:rPr>
        <w:t>“ UEG National Scholar Award 2016 “</w:t>
      </w:r>
    </w:p>
    <w:p w:rsidR="00B936F2" w:rsidRDefault="00B936F2">
      <w:pPr>
        <w:rPr>
          <w:sz w:val="28"/>
          <w:szCs w:val="28"/>
        </w:rPr>
      </w:pP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3ED3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</w:t>
      </w:r>
      <w:r w:rsidR="00ED3ED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Cmim i dhene nga Shoqata Europiane e 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GastroEnterologjises per  punimin me te mire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Shkencor te vitit. </w:t>
      </w:r>
    </w:p>
    <w:p w:rsidR="00B936F2" w:rsidRPr="00F65C08" w:rsidRDefault="00B936F2">
      <w:pPr>
        <w:rPr>
          <w:sz w:val="28"/>
          <w:szCs w:val="28"/>
        </w:rPr>
      </w:pPr>
    </w:p>
    <w:sectPr w:rsidR="00B936F2" w:rsidRPr="00F65C08" w:rsidSect="006B2E12">
      <w:footerReference w:type="even" r:id="rId12"/>
      <w:footerReference w:type="defaul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F5" w:rsidRDefault="005C10F5">
      <w:r>
        <w:separator/>
      </w:r>
    </w:p>
  </w:endnote>
  <w:endnote w:type="continuationSeparator" w:id="1">
    <w:p w:rsidR="005C10F5" w:rsidRDefault="005C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2141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F5" w:rsidRDefault="005C10F5">
      <w:r>
        <w:separator/>
      </w:r>
    </w:p>
  </w:footnote>
  <w:footnote w:type="continuationSeparator" w:id="1">
    <w:p w:rsidR="005C10F5" w:rsidRDefault="005C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F82"/>
    <w:multiLevelType w:val="hybridMultilevel"/>
    <w:tmpl w:val="283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B67CA"/>
    <w:rsid w:val="000C4073"/>
    <w:rsid w:val="000C53EE"/>
    <w:rsid w:val="000D79CF"/>
    <w:rsid w:val="001030DE"/>
    <w:rsid w:val="001142FB"/>
    <w:rsid w:val="00122ABE"/>
    <w:rsid w:val="00133DFF"/>
    <w:rsid w:val="001407D3"/>
    <w:rsid w:val="0016698D"/>
    <w:rsid w:val="001910C2"/>
    <w:rsid w:val="00201B6D"/>
    <w:rsid w:val="00204F7D"/>
    <w:rsid w:val="002141E7"/>
    <w:rsid w:val="0027502D"/>
    <w:rsid w:val="0028280E"/>
    <w:rsid w:val="002C682D"/>
    <w:rsid w:val="002D53B3"/>
    <w:rsid w:val="00361989"/>
    <w:rsid w:val="00376CCA"/>
    <w:rsid w:val="003B3CAA"/>
    <w:rsid w:val="003E4295"/>
    <w:rsid w:val="00441587"/>
    <w:rsid w:val="00504FCE"/>
    <w:rsid w:val="00521834"/>
    <w:rsid w:val="005348A3"/>
    <w:rsid w:val="0057083C"/>
    <w:rsid w:val="00595DBC"/>
    <w:rsid w:val="005B384F"/>
    <w:rsid w:val="005C10F5"/>
    <w:rsid w:val="005E2C4D"/>
    <w:rsid w:val="00625ECF"/>
    <w:rsid w:val="00634DDD"/>
    <w:rsid w:val="006718D4"/>
    <w:rsid w:val="006A45EF"/>
    <w:rsid w:val="006B2E12"/>
    <w:rsid w:val="006B3B73"/>
    <w:rsid w:val="006B48C7"/>
    <w:rsid w:val="006E6184"/>
    <w:rsid w:val="007266C6"/>
    <w:rsid w:val="00733E84"/>
    <w:rsid w:val="0074361D"/>
    <w:rsid w:val="0075661B"/>
    <w:rsid w:val="00787221"/>
    <w:rsid w:val="00793FA3"/>
    <w:rsid w:val="007B0941"/>
    <w:rsid w:val="007F0006"/>
    <w:rsid w:val="007F5139"/>
    <w:rsid w:val="00801466"/>
    <w:rsid w:val="00831739"/>
    <w:rsid w:val="008317F4"/>
    <w:rsid w:val="008D6F53"/>
    <w:rsid w:val="009136EB"/>
    <w:rsid w:val="00940C77"/>
    <w:rsid w:val="00971F83"/>
    <w:rsid w:val="009766F2"/>
    <w:rsid w:val="009849E3"/>
    <w:rsid w:val="009D3481"/>
    <w:rsid w:val="00A26FA4"/>
    <w:rsid w:val="00A30D58"/>
    <w:rsid w:val="00A3392B"/>
    <w:rsid w:val="00A4583C"/>
    <w:rsid w:val="00AA39BC"/>
    <w:rsid w:val="00AC158B"/>
    <w:rsid w:val="00AD5F2E"/>
    <w:rsid w:val="00AF53E2"/>
    <w:rsid w:val="00B329B7"/>
    <w:rsid w:val="00B63593"/>
    <w:rsid w:val="00B74FCC"/>
    <w:rsid w:val="00B86D12"/>
    <w:rsid w:val="00B936F2"/>
    <w:rsid w:val="00BC14E2"/>
    <w:rsid w:val="00BD1324"/>
    <w:rsid w:val="00C25220"/>
    <w:rsid w:val="00C2534D"/>
    <w:rsid w:val="00CC6214"/>
    <w:rsid w:val="00D045E3"/>
    <w:rsid w:val="00D25796"/>
    <w:rsid w:val="00D37C8E"/>
    <w:rsid w:val="00D61AFE"/>
    <w:rsid w:val="00D82878"/>
    <w:rsid w:val="00DB4D23"/>
    <w:rsid w:val="00DE40CA"/>
    <w:rsid w:val="00E3717D"/>
    <w:rsid w:val="00E70A8A"/>
    <w:rsid w:val="00ED3ED3"/>
    <w:rsid w:val="00F03B32"/>
    <w:rsid w:val="00F159C3"/>
    <w:rsid w:val="00F21C96"/>
    <w:rsid w:val="00F427BD"/>
    <w:rsid w:val="00F65C08"/>
    <w:rsid w:val="00F94EEF"/>
    <w:rsid w:val="00FB71B3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f.org/files/abstracts/data/HtmlApp/ma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escardio.org/SessionDetails.aspx?eevtid=1093&amp;sessId=15833&amp;subSessId=4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3</cp:revision>
  <cp:lastPrinted>2008-08-29T16:06:00Z</cp:lastPrinted>
  <dcterms:created xsi:type="dcterms:W3CDTF">2016-11-30T15:19:00Z</dcterms:created>
  <dcterms:modified xsi:type="dcterms:W3CDTF">2017-05-03T12:06:00Z</dcterms:modified>
</cp:coreProperties>
</file>